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49" w:rsidRDefault="00106649" w:rsidP="0065693A">
      <w:pPr>
        <w:jc w:val="both"/>
        <w:rPr>
          <w:rFonts w:ascii="Bookman Old Style" w:hAnsi="Bookman Old Style"/>
          <w:lang w:val="en-US"/>
        </w:rPr>
      </w:pPr>
    </w:p>
    <w:p w:rsidR="0067772F" w:rsidRDefault="0067772F" w:rsidP="0065693A">
      <w:pPr>
        <w:jc w:val="both"/>
        <w:rPr>
          <w:rFonts w:ascii="Bookman Old Style" w:hAnsi="Bookman Old Style"/>
          <w:lang w:val="en-US"/>
        </w:rPr>
      </w:pPr>
    </w:p>
    <w:p w:rsidR="0067772F" w:rsidRDefault="0067772F" w:rsidP="0065693A">
      <w:pPr>
        <w:jc w:val="both"/>
        <w:rPr>
          <w:rFonts w:ascii="Bookman Old Style" w:hAnsi="Bookman Old Style"/>
          <w:lang w:val="en-US"/>
        </w:rPr>
      </w:pPr>
    </w:p>
    <w:p w:rsidR="0067772F" w:rsidRDefault="0067772F" w:rsidP="0065693A">
      <w:pPr>
        <w:jc w:val="both"/>
        <w:rPr>
          <w:rFonts w:ascii="Bookman Old Style" w:hAnsi="Bookman Old Style"/>
          <w:lang w:val="en-US"/>
        </w:rPr>
      </w:pPr>
    </w:p>
    <w:p w:rsidR="0065693A" w:rsidRPr="002E7A46" w:rsidRDefault="0065693A" w:rsidP="0067772F">
      <w:pPr>
        <w:jc w:val="center"/>
        <w:rPr>
          <w:rFonts w:ascii="Bookman Old Style" w:hAnsi="Bookman Old Style"/>
          <w:sz w:val="32"/>
        </w:rPr>
      </w:pPr>
      <w:r w:rsidRPr="002E7A46">
        <w:rPr>
          <w:rFonts w:ascii="Bookman Old Style" w:hAnsi="Bookman Old Style"/>
          <w:sz w:val="32"/>
        </w:rPr>
        <w:t>SURAT KEPUTUSAN (SK)</w:t>
      </w:r>
    </w:p>
    <w:p w:rsidR="0067772F" w:rsidRDefault="0065693A" w:rsidP="0067772F">
      <w:pPr>
        <w:jc w:val="center"/>
        <w:rPr>
          <w:rFonts w:ascii="Bookman Old Style" w:hAnsi="Bookman Old Style"/>
          <w:sz w:val="28"/>
          <w:lang w:val="en-US"/>
        </w:rPr>
      </w:pPr>
      <w:r w:rsidRPr="002E7A46">
        <w:rPr>
          <w:rFonts w:ascii="Bookman Old Style" w:hAnsi="Bookman Old Style"/>
          <w:sz w:val="28"/>
        </w:rPr>
        <w:t xml:space="preserve">KEPALA DESA </w:t>
      </w:r>
      <w:r w:rsidR="002E7A46">
        <w:rPr>
          <w:rFonts w:ascii="Bookman Old Style" w:hAnsi="Bookman Old Style"/>
          <w:sz w:val="28"/>
          <w:lang w:val="en-US"/>
        </w:rPr>
        <w:tab/>
        <w:t>SROYO</w:t>
      </w:r>
      <w:r w:rsidRPr="002E7A46">
        <w:rPr>
          <w:rFonts w:ascii="Bookman Old Style" w:hAnsi="Bookman Old Style"/>
          <w:sz w:val="28"/>
        </w:rPr>
        <w:t xml:space="preserve"> KECAMATAN</w:t>
      </w:r>
      <w:r w:rsidR="002E7A46">
        <w:rPr>
          <w:rFonts w:ascii="Bookman Old Style" w:hAnsi="Bookman Old Style"/>
          <w:sz w:val="28"/>
          <w:lang w:val="en-US"/>
        </w:rPr>
        <w:t xml:space="preserve"> JATEN</w:t>
      </w:r>
      <w:r w:rsidRPr="002E7A46">
        <w:rPr>
          <w:rFonts w:ascii="Bookman Old Style" w:hAnsi="Bookman Old Style"/>
          <w:sz w:val="28"/>
        </w:rPr>
        <w:t xml:space="preserve"> </w:t>
      </w:r>
    </w:p>
    <w:p w:rsidR="0065693A" w:rsidRDefault="0065693A" w:rsidP="0067772F">
      <w:pPr>
        <w:jc w:val="center"/>
        <w:rPr>
          <w:rFonts w:ascii="Bookman Old Style" w:hAnsi="Bookman Old Style"/>
          <w:sz w:val="28"/>
          <w:lang w:val="en-US"/>
        </w:rPr>
      </w:pPr>
      <w:r w:rsidRPr="002E7A46">
        <w:rPr>
          <w:rFonts w:ascii="Bookman Old Style" w:hAnsi="Bookman Old Style"/>
          <w:sz w:val="28"/>
        </w:rPr>
        <w:t xml:space="preserve">KABUPATEN </w:t>
      </w:r>
      <w:r w:rsidR="000C4523" w:rsidRPr="002E7A46">
        <w:rPr>
          <w:rFonts w:ascii="Bookman Old Style" w:hAnsi="Bookman Old Style"/>
          <w:sz w:val="28"/>
        </w:rPr>
        <w:t>KARANGANYAR</w:t>
      </w:r>
    </w:p>
    <w:p w:rsidR="0067772F" w:rsidRPr="0067772F" w:rsidRDefault="0067772F" w:rsidP="0067772F">
      <w:pPr>
        <w:jc w:val="center"/>
        <w:rPr>
          <w:rFonts w:ascii="Bookman Old Style" w:hAnsi="Bookman Old Style"/>
          <w:sz w:val="28"/>
          <w:lang w:val="en-US"/>
        </w:rPr>
      </w:pPr>
      <w:bookmarkStart w:id="0" w:name="_GoBack"/>
      <w:bookmarkEnd w:id="0"/>
    </w:p>
    <w:p w:rsidR="0065693A" w:rsidRPr="0067772F" w:rsidRDefault="0065693A" w:rsidP="0065693A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67772F">
        <w:rPr>
          <w:rFonts w:ascii="Bookman Old Style" w:hAnsi="Bookman Old Style"/>
          <w:sz w:val="24"/>
          <w:szCs w:val="24"/>
        </w:rPr>
        <w:t>N</w:t>
      </w:r>
      <w:r w:rsidR="0053354D">
        <w:rPr>
          <w:rFonts w:ascii="Bookman Old Style" w:hAnsi="Bookman Old Style"/>
          <w:sz w:val="24"/>
          <w:szCs w:val="24"/>
          <w:lang w:val="en-US"/>
        </w:rPr>
        <w:t>OMOR</w:t>
      </w:r>
      <w:r w:rsidRPr="0067772F">
        <w:rPr>
          <w:rFonts w:ascii="Bookman Old Style" w:hAnsi="Bookman Old Style"/>
          <w:sz w:val="24"/>
          <w:szCs w:val="24"/>
        </w:rPr>
        <w:t xml:space="preserve"> : </w:t>
      </w:r>
      <w:r w:rsidR="002E7A46" w:rsidRPr="0067772F">
        <w:rPr>
          <w:rFonts w:ascii="Bookman Old Style" w:hAnsi="Bookman Old Style"/>
          <w:sz w:val="24"/>
          <w:szCs w:val="24"/>
          <w:lang w:val="en-US"/>
        </w:rPr>
        <w:t xml:space="preserve">141 /    </w:t>
      </w:r>
      <w:r w:rsidR="0067772F" w:rsidRPr="0067772F">
        <w:rPr>
          <w:rFonts w:ascii="Bookman Old Style" w:hAnsi="Bookman Old Style"/>
          <w:sz w:val="24"/>
          <w:szCs w:val="24"/>
          <w:lang w:val="en-US"/>
        </w:rPr>
        <w:t xml:space="preserve">    T</w:t>
      </w:r>
      <w:r w:rsidR="0053354D">
        <w:rPr>
          <w:rFonts w:ascii="Bookman Old Style" w:hAnsi="Bookman Old Style"/>
          <w:sz w:val="24"/>
          <w:szCs w:val="24"/>
          <w:lang w:val="en-US"/>
        </w:rPr>
        <w:t>AHUN</w:t>
      </w:r>
      <w:r w:rsidR="0067772F" w:rsidRPr="0067772F">
        <w:rPr>
          <w:rFonts w:ascii="Bookman Old Style" w:hAnsi="Bookman Old Style"/>
          <w:sz w:val="24"/>
          <w:szCs w:val="24"/>
          <w:lang w:val="en-US"/>
        </w:rPr>
        <w:t xml:space="preserve"> 2019</w:t>
      </w:r>
      <w:r w:rsidR="002E7A46" w:rsidRPr="0067772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106649" w:rsidRPr="002E7A46" w:rsidRDefault="00106649" w:rsidP="0065693A">
      <w:pPr>
        <w:jc w:val="center"/>
        <w:rPr>
          <w:rFonts w:ascii="Bookman Old Style" w:hAnsi="Bookman Old Style"/>
        </w:rPr>
      </w:pPr>
    </w:p>
    <w:p w:rsidR="0065693A" w:rsidRPr="002E7A46" w:rsidRDefault="0065693A" w:rsidP="0065693A">
      <w:pPr>
        <w:jc w:val="center"/>
        <w:rPr>
          <w:rFonts w:ascii="Bookman Old Style" w:hAnsi="Bookman Old Style"/>
        </w:rPr>
      </w:pPr>
    </w:p>
    <w:p w:rsidR="0065693A" w:rsidRPr="002E7A46" w:rsidRDefault="0065693A" w:rsidP="0065693A">
      <w:pPr>
        <w:jc w:val="center"/>
        <w:rPr>
          <w:rFonts w:ascii="Bookman Old Style" w:hAnsi="Bookman Old Style"/>
          <w:sz w:val="28"/>
        </w:rPr>
      </w:pPr>
      <w:r w:rsidRPr="002E7A46">
        <w:rPr>
          <w:rFonts w:ascii="Bookman Old Style" w:hAnsi="Bookman Old Style"/>
          <w:sz w:val="28"/>
        </w:rPr>
        <w:t>TENTANG :</w:t>
      </w:r>
    </w:p>
    <w:p w:rsidR="0065693A" w:rsidRPr="002E7A46" w:rsidRDefault="0065693A" w:rsidP="0065693A">
      <w:pPr>
        <w:jc w:val="center"/>
        <w:rPr>
          <w:rFonts w:ascii="Bookman Old Style" w:hAnsi="Bookman Old Style"/>
          <w:sz w:val="28"/>
        </w:rPr>
      </w:pPr>
      <w:r w:rsidRPr="002E7A46">
        <w:rPr>
          <w:rFonts w:ascii="Bookman Old Style" w:hAnsi="Bookman Old Style"/>
          <w:sz w:val="28"/>
        </w:rPr>
        <w:t>PEMBENTUKAN TIM PENYUSUN RANCANGAN RPJMDESA</w:t>
      </w:r>
    </w:p>
    <w:p w:rsidR="0065693A" w:rsidRPr="002E7A46" w:rsidRDefault="0065693A" w:rsidP="0065693A">
      <w:pPr>
        <w:jc w:val="center"/>
        <w:rPr>
          <w:rFonts w:ascii="Bookman Old Style" w:hAnsi="Bookman Old Style"/>
        </w:rPr>
      </w:pPr>
    </w:p>
    <w:p w:rsidR="0065693A" w:rsidRPr="002E7A46" w:rsidRDefault="0065693A" w:rsidP="0065693A">
      <w:pPr>
        <w:jc w:val="center"/>
        <w:rPr>
          <w:rFonts w:ascii="Bookman Old Style" w:hAnsi="Bookman Old Style"/>
        </w:rPr>
      </w:pPr>
    </w:p>
    <w:p w:rsidR="0065693A" w:rsidRPr="002E7A46" w:rsidRDefault="0065693A" w:rsidP="0065693A">
      <w:pPr>
        <w:jc w:val="center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>DENGAN RAHMAT TUHAN YANG MAHA ESA:</w:t>
      </w:r>
    </w:p>
    <w:p w:rsidR="0065693A" w:rsidRPr="002E7A46" w:rsidRDefault="0065693A" w:rsidP="0065693A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2E7A46">
        <w:rPr>
          <w:rFonts w:ascii="Bookman Old Style" w:hAnsi="Bookman Old Style"/>
          <w:sz w:val="24"/>
          <w:szCs w:val="24"/>
        </w:rPr>
        <w:t xml:space="preserve">KEPALA DESA </w:t>
      </w:r>
      <w:r w:rsidR="002E7A46">
        <w:rPr>
          <w:rFonts w:ascii="Bookman Old Style" w:hAnsi="Bookman Old Style"/>
          <w:sz w:val="24"/>
          <w:szCs w:val="24"/>
          <w:lang w:val="en-US"/>
        </w:rPr>
        <w:t>SROYO</w:t>
      </w:r>
    </w:p>
    <w:p w:rsidR="0065693A" w:rsidRPr="002E7A46" w:rsidRDefault="0065693A" w:rsidP="0065693A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24"/>
        <w:gridCol w:w="7758"/>
        <w:gridCol w:w="224"/>
      </w:tblGrid>
      <w:tr w:rsidR="003B27D7" w:rsidRPr="002E7A46" w:rsidTr="00157665">
        <w:tc>
          <w:tcPr>
            <w:tcW w:w="2042" w:type="dxa"/>
            <w:gridSpan w:val="2"/>
          </w:tcPr>
          <w:p w:rsidR="003B27D7" w:rsidRPr="002E7A46" w:rsidRDefault="003B27D7" w:rsidP="001576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E7A46">
              <w:rPr>
                <w:rFonts w:ascii="Bookman Old Style" w:hAnsi="Bookman Old Style"/>
                <w:sz w:val="24"/>
                <w:szCs w:val="24"/>
              </w:rPr>
              <w:t>Menimbang :</w:t>
            </w:r>
          </w:p>
        </w:tc>
        <w:tc>
          <w:tcPr>
            <w:tcW w:w="7982" w:type="dxa"/>
            <w:gridSpan w:val="2"/>
          </w:tcPr>
          <w:p w:rsidR="003B27D7" w:rsidRPr="002E7A46" w:rsidRDefault="003B27D7" w:rsidP="0067772F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208" w:right="178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E7A46">
              <w:rPr>
                <w:rFonts w:ascii="Bookman Old Style" w:hAnsi="Bookman Old Style"/>
                <w:sz w:val="24"/>
                <w:szCs w:val="24"/>
              </w:rPr>
              <w:t>Bahwa Pemerintah Desa berkewajiban menyusun Rencana Pembangunan Jangka Menengah Desa (RPJMDes) dan Rencana Kerja Pembangunan Desa (RKPDes) yang merupakan penjabaran dari RPJMDes</w:t>
            </w:r>
          </w:p>
          <w:p w:rsidR="003B27D7" w:rsidRPr="002E7A46" w:rsidRDefault="003B27D7" w:rsidP="0067772F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208" w:right="178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E7A46">
              <w:rPr>
                <w:rFonts w:ascii="Bookman Old Style" w:hAnsi="Bookman Old Style"/>
                <w:sz w:val="24"/>
                <w:szCs w:val="24"/>
              </w:rPr>
              <w:t>Bahwa penyusunan Rencana Pembangunan Jangka Menengah Desa (RPJMDes) dilakukan oleh Tim Pen</w:t>
            </w:r>
            <w:r w:rsidR="0067772F">
              <w:rPr>
                <w:rFonts w:ascii="Bookman Old Style" w:hAnsi="Bookman Old Style"/>
                <w:sz w:val="24"/>
                <w:szCs w:val="24"/>
              </w:rPr>
              <w:t>yusun yang dibentuk melalui For</w:t>
            </w:r>
            <w:r w:rsidR="0067772F">
              <w:rPr>
                <w:rFonts w:ascii="Bookman Old Style" w:hAnsi="Bookman Old Style"/>
                <w:sz w:val="24"/>
                <w:szCs w:val="24"/>
                <w:lang w:val="en-US"/>
              </w:rPr>
              <w:t>um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 xml:space="preserve"> Desa.</w:t>
            </w:r>
          </w:p>
          <w:p w:rsidR="003B27D7" w:rsidRPr="002E7A46" w:rsidRDefault="003B27D7" w:rsidP="0067772F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</w:tabs>
              <w:spacing w:after="240"/>
              <w:ind w:left="208" w:right="178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E7A46">
              <w:rPr>
                <w:rFonts w:ascii="Bookman Old Style" w:hAnsi="Bookman Old Style"/>
                <w:sz w:val="24"/>
                <w:szCs w:val="24"/>
              </w:rPr>
              <w:t>Bahwa berdasarkan pertimbangan sebagaimana huruf a dan huruf b; dipandang perlu menetapkan Surat Keputusan tentang Tim Penyusun Rencana Pembangunan Jangka Menengah Desa (Tim Penyusun RPJMDes).</w:t>
            </w:r>
          </w:p>
          <w:p w:rsidR="003B27D7" w:rsidRPr="002E7A46" w:rsidRDefault="003B27D7" w:rsidP="0065693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7D7" w:rsidRPr="002E7A46" w:rsidTr="00157665">
        <w:trPr>
          <w:gridAfter w:val="1"/>
          <w:wAfter w:w="224" w:type="dxa"/>
        </w:trPr>
        <w:tc>
          <w:tcPr>
            <w:tcW w:w="1818" w:type="dxa"/>
          </w:tcPr>
          <w:p w:rsidR="003B27D7" w:rsidRPr="002E7A46" w:rsidRDefault="003B27D7" w:rsidP="003B27D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E7A46">
              <w:rPr>
                <w:rFonts w:ascii="Bookman Old Style" w:hAnsi="Bookman Old Style"/>
                <w:sz w:val="24"/>
                <w:szCs w:val="24"/>
              </w:rPr>
              <w:t>Mengingat :</w:t>
            </w:r>
          </w:p>
        </w:tc>
        <w:tc>
          <w:tcPr>
            <w:tcW w:w="7982" w:type="dxa"/>
            <w:gridSpan w:val="2"/>
          </w:tcPr>
          <w:p w:rsidR="003B27D7" w:rsidRPr="002E7A46" w:rsidRDefault="003B27D7" w:rsidP="003B27D7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Undang-Undang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6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Lembaran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7,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Tambahan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Lembaran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5495);</w:t>
            </w:r>
          </w:p>
          <w:p w:rsidR="003B27D7" w:rsidRPr="002E7A46" w:rsidRDefault="003B27D7" w:rsidP="003B27D7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Pemerintah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43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Pelaksanaan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Undang-Undang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6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Lembaran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123,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Tambahan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Lembaran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5539); </w:t>
            </w:r>
          </w:p>
          <w:p w:rsidR="003B27D7" w:rsidRPr="002E7A46" w:rsidRDefault="003B27D7" w:rsidP="003B27D7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Pemerintah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60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bersumber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dari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Anggaran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Pendapatan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Belanja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Lembaran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168,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Tambahan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Lembaran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5558); </w:t>
            </w:r>
          </w:p>
          <w:p w:rsidR="003B27D7" w:rsidRPr="002E7A46" w:rsidRDefault="003B27D7" w:rsidP="003B27D7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Menteri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Dalam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Negeri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111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Pedoman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teknis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Berita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2091); </w:t>
            </w:r>
          </w:p>
          <w:p w:rsidR="003B27D7" w:rsidRPr="002E7A46" w:rsidRDefault="003B27D7" w:rsidP="003B27D7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Ment</w:t>
            </w:r>
            <w:r w:rsidR="0067772F">
              <w:rPr>
                <w:rFonts w:ascii="Bookman Old Style" w:hAnsi="Bookman Old Style"/>
                <w:sz w:val="24"/>
                <w:szCs w:val="24"/>
                <w:lang w:val="es-ES"/>
              </w:rPr>
              <w:t>e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Dalam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Negeri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113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Pengelolaan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Keuangan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Berita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2093)</w:t>
            </w:r>
            <w:r w:rsidR="0067772F">
              <w:rPr>
                <w:rFonts w:ascii="Bookman Old Style" w:hAnsi="Bookman Old Style"/>
                <w:sz w:val="24"/>
                <w:szCs w:val="24"/>
              </w:rPr>
              <w:t xml:space="preserve"> sebagamana sud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 xml:space="preserve">ah 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lastRenderedPageBreak/>
              <w:t>dirubah dengan Peraturan Menteri Dalam Negeri Nomor 20 Tahun 2018 (Berita Negara Republik Indonesia Tahun 2018 nomor 20)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; </w:t>
            </w:r>
          </w:p>
          <w:p w:rsidR="003B27D7" w:rsidRPr="002E7A46" w:rsidRDefault="003B27D7" w:rsidP="003B27D7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Menteri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Dalam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Negeri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114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2015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Pedoman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Pembangunan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Berita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2014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2094); </w:t>
            </w:r>
          </w:p>
          <w:p w:rsidR="003B27D7" w:rsidRPr="002E7A46" w:rsidRDefault="003B27D7" w:rsidP="003B27D7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Menteri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,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Pembangunan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Daerah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Tertinggal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Transmigrasi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Penetapan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Prioritas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Penggunaan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Dana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Desa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Anggaran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Berita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Negara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Republik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Indonesia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201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); </w:t>
            </w:r>
          </w:p>
          <w:p w:rsidR="003B27D7" w:rsidRPr="002E7A46" w:rsidRDefault="003B27D7" w:rsidP="000C4523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2127"/>
              </w:tabs>
              <w:spacing w:after="120"/>
              <w:ind w:left="459"/>
              <w:jc w:val="both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Peraturan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Bupati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Karanganyar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="00631C7E" w:rsidRPr="002E7A46">
              <w:rPr>
                <w:rFonts w:ascii="Bookman Old Style" w:hAnsi="Bookman Old Style"/>
                <w:sz w:val="24"/>
                <w:szCs w:val="24"/>
              </w:rPr>
              <w:t xml:space="preserve"> 86</w:t>
            </w:r>
            <w:r w:rsidRPr="002E7A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</w:t>
            </w:r>
            <w:r w:rsidR="00631C7E" w:rsidRPr="002E7A46">
              <w:rPr>
                <w:rFonts w:ascii="Bookman Old Style" w:hAnsi="Bookman Old Style"/>
                <w:sz w:val="24"/>
                <w:szCs w:val="24"/>
              </w:rPr>
              <w:t xml:space="preserve">16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tentang</w:t>
            </w:r>
            <w:proofErr w:type="spellEnd"/>
            <w:r w:rsidR="00631C7E" w:rsidRPr="002E7A46">
              <w:rPr>
                <w:rFonts w:ascii="Bookman Old Style" w:hAnsi="Bookman Old Style"/>
                <w:sz w:val="24"/>
                <w:szCs w:val="24"/>
              </w:rPr>
              <w:t xml:space="preserve"> Pedoman Pelaksanaan Pembangunan Desa 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(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Berita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Daerah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Kabupaten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Karanganyar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Tahun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20</w:t>
            </w:r>
            <w:r w:rsidR="00631C7E" w:rsidRPr="002E7A46"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Nomor</w:t>
            </w:r>
            <w:proofErr w:type="spellEnd"/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  <w:r w:rsidR="00631C7E" w:rsidRPr="002E7A46">
              <w:rPr>
                <w:rFonts w:ascii="Bookman Old Style" w:hAnsi="Bookman Old Style"/>
                <w:sz w:val="24"/>
                <w:szCs w:val="24"/>
              </w:rPr>
              <w:t>86</w:t>
            </w:r>
            <w:r w:rsidRPr="002E7A46">
              <w:rPr>
                <w:rFonts w:ascii="Bookman Old Style" w:hAnsi="Bookman Old Style"/>
                <w:sz w:val="24"/>
                <w:szCs w:val="24"/>
                <w:lang w:val="es-ES"/>
              </w:rPr>
              <w:t>);</w:t>
            </w:r>
          </w:p>
        </w:tc>
      </w:tr>
    </w:tbl>
    <w:p w:rsidR="00106649" w:rsidRPr="002E7A46" w:rsidRDefault="00106649" w:rsidP="003B27D7">
      <w:pPr>
        <w:tabs>
          <w:tab w:val="left" w:pos="1418"/>
          <w:tab w:val="left" w:pos="1701"/>
          <w:tab w:val="left" w:pos="2127"/>
        </w:tabs>
        <w:spacing w:after="120"/>
        <w:ind w:left="2127" w:hanging="2127"/>
        <w:jc w:val="both"/>
        <w:rPr>
          <w:rFonts w:ascii="Bookman Old Style" w:hAnsi="Bookman Old Style"/>
          <w:sz w:val="24"/>
          <w:szCs w:val="24"/>
        </w:rPr>
      </w:pPr>
    </w:p>
    <w:p w:rsidR="006C7A96" w:rsidRPr="002E7A46" w:rsidRDefault="006C7A96" w:rsidP="006C7A96">
      <w:pPr>
        <w:tabs>
          <w:tab w:val="left" w:pos="1418"/>
          <w:tab w:val="left" w:pos="1701"/>
          <w:tab w:val="left" w:pos="2127"/>
        </w:tabs>
        <w:spacing w:after="240"/>
        <w:ind w:left="2127" w:hanging="2127"/>
        <w:jc w:val="center"/>
        <w:rPr>
          <w:rFonts w:ascii="Bookman Old Style" w:hAnsi="Bookman Old Style"/>
          <w:b/>
          <w:sz w:val="24"/>
          <w:szCs w:val="24"/>
        </w:rPr>
      </w:pPr>
      <w:r w:rsidRPr="002E7A46">
        <w:rPr>
          <w:rFonts w:ascii="Bookman Old Style" w:hAnsi="Bookman Old Style"/>
          <w:b/>
          <w:sz w:val="24"/>
          <w:szCs w:val="24"/>
        </w:rPr>
        <w:t>MEMUTUSKAN :</w:t>
      </w:r>
    </w:p>
    <w:p w:rsidR="006C7A96" w:rsidRPr="002E7A46" w:rsidRDefault="006C7A96" w:rsidP="00106649">
      <w:pPr>
        <w:tabs>
          <w:tab w:val="left" w:pos="1418"/>
          <w:tab w:val="left" w:pos="1701"/>
          <w:tab w:val="left" w:pos="2127"/>
        </w:tabs>
        <w:spacing w:after="120"/>
        <w:ind w:left="2127" w:hanging="2127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>Menetapkan</w:t>
      </w:r>
      <w:r w:rsidRPr="002E7A46">
        <w:rPr>
          <w:rFonts w:ascii="Bookman Old Style" w:hAnsi="Bookman Old Style"/>
          <w:sz w:val="24"/>
          <w:szCs w:val="24"/>
        </w:rPr>
        <w:tab/>
        <w:t>:</w:t>
      </w:r>
    </w:p>
    <w:p w:rsidR="006C7A96" w:rsidRDefault="006C7A96" w:rsidP="00106649">
      <w:pPr>
        <w:tabs>
          <w:tab w:val="left" w:pos="1418"/>
          <w:tab w:val="left" w:pos="1701"/>
        </w:tabs>
        <w:spacing w:after="240"/>
        <w:ind w:left="1701" w:hanging="1701"/>
        <w:jc w:val="both"/>
        <w:rPr>
          <w:rFonts w:ascii="Bookman Old Style" w:hAnsi="Bookman Old Style"/>
          <w:sz w:val="24"/>
          <w:szCs w:val="24"/>
          <w:lang w:val="en-US"/>
        </w:rPr>
      </w:pPr>
      <w:r w:rsidRPr="002E7A46">
        <w:rPr>
          <w:rFonts w:ascii="Bookman Old Style" w:hAnsi="Bookman Old Style"/>
          <w:sz w:val="24"/>
          <w:szCs w:val="24"/>
        </w:rPr>
        <w:t>Pertama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  <w:t>Menetapkan Susunan Tim Penyusun Rencana Pembangunan Jangka Menengah Desa (RPJMDes)</w:t>
      </w:r>
      <w:r w:rsidR="00106649" w:rsidRPr="002E7A46">
        <w:rPr>
          <w:rFonts w:ascii="Bookman Old Style" w:hAnsi="Bookman Old Style"/>
          <w:sz w:val="24"/>
          <w:szCs w:val="24"/>
        </w:rPr>
        <w:t xml:space="preserve"> Tahun 20</w:t>
      </w:r>
      <w:r w:rsidR="003B27D7" w:rsidRPr="002E7A46">
        <w:rPr>
          <w:rFonts w:ascii="Bookman Old Style" w:hAnsi="Bookman Old Style"/>
          <w:sz w:val="24"/>
          <w:szCs w:val="24"/>
        </w:rPr>
        <w:t>20</w:t>
      </w:r>
      <w:r w:rsidR="00106649" w:rsidRPr="002E7A46">
        <w:rPr>
          <w:rFonts w:ascii="Bookman Old Style" w:hAnsi="Bookman Old Style"/>
          <w:sz w:val="24"/>
          <w:szCs w:val="24"/>
        </w:rPr>
        <w:t xml:space="preserve"> – 20</w:t>
      </w:r>
      <w:r w:rsidR="003B27D7" w:rsidRPr="002E7A46">
        <w:rPr>
          <w:rFonts w:ascii="Bookman Old Style" w:hAnsi="Bookman Old Style"/>
          <w:sz w:val="24"/>
          <w:szCs w:val="24"/>
        </w:rPr>
        <w:t>2</w:t>
      </w:r>
      <w:r w:rsidR="00106649" w:rsidRPr="002E7A46">
        <w:rPr>
          <w:rFonts w:ascii="Bookman Old Style" w:hAnsi="Bookman Old Style"/>
          <w:sz w:val="24"/>
          <w:szCs w:val="24"/>
        </w:rPr>
        <w:t>5 sebagai berikut :</w:t>
      </w:r>
    </w:p>
    <w:tbl>
      <w:tblPr>
        <w:tblStyle w:val="TableGrid"/>
        <w:tblW w:w="8127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293"/>
        <w:gridCol w:w="3462"/>
        <w:gridCol w:w="3060"/>
      </w:tblGrid>
      <w:tr w:rsidR="00622EDA" w:rsidTr="00F0607B">
        <w:tc>
          <w:tcPr>
            <w:tcW w:w="1312" w:type="dxa"/>
          </w:tcPr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>Pembina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622EDA">
              <w:rPr>
                <w:rFonts w:ascii="Bookman Old Style" w:hAnsi="Bookman Old Style"/>
                <w:lang w:val="en-US"/>
              </w:rPr>
              <w:t>Ketua</w:t>
            </w:r>
            <w:proofErr w:type="spellEnd"/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622EDA">
              <w:rPr>
                <w:rFonts w:ascii="Bookman Old Style" w:hAnsi="Bookman Old Style"/>
                <w:lang w:val="en-US"/>
              </w:rPr>
              <w:t>Sekretaris</w:t>
            </w:r>
            <w:proofErr w:type="spellEnd"/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622EDA">
              <w:rPr>
                <w:rFonts w:ascii="Bookman Old Style" w:hAnsi="Bookman Old Style"/>
                <w:lang w:val="en-US"/>
              </w:rPr>
              <w:t>Anggota</w:t>
            </w:r>
            <w:proofErr w:type="spellEnd"/>
          </w:p>
        </w:tc>
        <w:tc>
          <w:tcPr>
            <w:tcW w:w="293" w:type="dxa"/>
          </w:tcPr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3462" w:type="dxa"/>
          </w:tcPr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H. YULIANTO, S.T.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 xml:space="preserve">EKO MARWANTO,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S.Sos</w:t>
            </w:r>
            <w:proofErr w:type="spellEnd"/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 xml:space="preserve">H. SADIMIN,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S.Pd</w:t>
            </w:r>
            <w:proofErr w:type="spellEnd"/>
            <w:r w:rsidRPr="00622EDA">
              <w:rPr>
                <w:rFonts w:ascii="Bookman Old Style" w:hAnsi="Bookman Old Style"/>
                <w:lang w:val="en-US"/>
              </w:rPr>
              <w:t xml:space="preserve">.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M.Pd</w:t>
            </w:r>
            <w:proofErr w:type="spellEnd"/>
            <w:r w:rsidRPr="00622EDA">
              <w:rPr>
                <w:rFonts w:ascii="Bookman Old Style" w:hAnsi="Bookman Old Style"/>
                <w:lang w:val="en-US"/>
              </w:rPr>
              <w:t>.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 xml:space="preserve">H. SUNARNO, SST.FT.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M.Kes</w:t>
            </w:r>
            <w:proofErr w:type="spellEnd"/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>SRI RAHAYU NINGSIH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>MULYONO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>NGATMIN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 xml:space="preserve">SUYAMTO,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S.Ag</w:t>
            </w:r>
            <w:proofErr w:type="spellEnd"/>
            <w:r w:rsidRPr="00622EDA">
              <w:rPr>
                <w:rFonts w:ascii="Bookman Old Style" w:hAnsi="Bookman Old Style"/>
                <w:lang w:val="en-US"/>
              </w:rPr>
              <w:t xml:space="preserve">.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M.Pd.I</w:t>
            </w:r>
            <w:proofErr w:type="spellEnd"/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  <w:lang w:val="en-US"/>
              </w:rPr>
              <w:t>MUZAINI, S.Ag.S.Pd.SD. MM.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PARMANTO</w:t>
            </w:r>
          </w:p>
          <w:p w:rsidR="00F0607B" w:rsidRPr="00622EDA" w:rsidRDefault="00F0607B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NUR HIDAYATI,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S.Pd.I</w:t>
            </w:r>
            <w:proofErr w:type="spellEnd"/>
          </w:p>
        </w:tc>
        <w:tc>
          <w:tcPr>
            <w:tcW w:w="3060" w:type="dxa"/>
          </w:tcPr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(Kepala Desa)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(Sekretaris Desa)</w:t>
            </w:r>
          </w:p>
          <w:p w:rsidR="00622EDA" w:rsidRDefault="00622EDA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(Unsur LPMD)</w:t>
            </w:r>
          </w:p>
          <w:p w:rsidR="00F0607B" w:rsidRDefault="00F0607B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(Unsur LPMD)</w:t>
            </w:r>
          </w:p>
          <w:p w:rsidR="00F0607B" w:rsidRDefault="00F0607B" w:rsidP="00F0607B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(KPMD)</w:t>
            </w:r>
          </w:p>
          <w:p w:rsidR="00F0607B" w:rsidRDefault="00F0607B" w:rsidP="00F0607B">
            <w:pPr>
              <w:tabs>
                <w:tab w:val="left" w:pos="1418"/>
                <w:tab w:val="left" w:pos="1701"/>
                <w:tab w:val="left" w:pos="2970"/>
                <w:tab w:val="left" w:pos="3150"/>
                <w:tab w:val="left" w:pos="6750"/>
              </w:tabs>
              <w:spacing w:line="360" w:lineRule="auto"/>
              <w:ind w:left="1701" w:hanging="1701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(KPMD)</w:t>
            </w:r>
          </w:p>
          <w:p w:rsidR="00F0607B" w:rsidRDefault="00F0607B" w:rsidP="00F0607B">
            <w:pPr>
              <w:tabs>
                <w:tab w:val="left" w:pos="1418"/>
                <w:tab w:val="left" w:pos="1701"/>
                <w:tab w:val="left" w:pos="2970"/>
                <w:tab w:val="left" w:pos="3150"/>
                <w:tab w:val="left" w:pos="6750"/>
              </w:tabs>
              <w:spacing w:line="360" w:lineRule="auto"/>
              <w:ind w:left="1701" w:hanging="1701"/>
              <w:jc w:val="both"/>
              <w:rPr>
                <w:rFonts w:ascii="Bookman Old Style" w:hAnsi="Bookman Old Style"/>
                <w:lang w:val="en-US"/>
              </w:rPr>
            </w:pPr>
            <w:r w:rsidRPr="00622EDA">
              <w:rPr>
                <w:rFonts w:ascii="Bookman Old Style" w:hAnsi="Bookman Old Style"/>
              </w:rPr>
              <w:t>(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Perangkat</w:t>
            </w:r>
            <w:proofErr w:type="spellEnd"/>
            <w:r w:rsidRPr="00622ED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622EDA">
              <w:rPr>
                <w:rFonts w:ascii="Bookman Old Style" w:hAnsi="Bookman Old Style"/>
                <w:lang w:val="en-US"/>
              </w:rPr>
              <w:t>Desa</w:t>
            </w:r>
            <w:proofErr w:type="spellEnd"/>
            <w:r w:rsidRPr="00622EDA">
              <w:rPr>
                <w:rFonts w:ascii="Bookman Old Style" w:hAnsi="Bookman Old Style"/>
                <w:lang w:val="en-US"/>
              </w:rPr>
              <w:t>)</w:t>
            </w:r>
          </w:p>
          <w:p w:rsidR="00F0607B" w:rsidRPr="00F0607B" w:rsidRDefault="00F0607B" w:rsidP="00F0607B">
            <w:pPr>
              <w:tabs>
                <w:tab w:val="left" w:pos="1418"/>
                <w:tab w:val="left" w:pos="1701"/>
                <w:tab w:val="left" w:pos="2970"/>
                <w:tab w:val="left" w:pos="3150"/>
                <w:tab w:val="left" w:pos="6750"/>
              </w:tabs>
              <w:spacing w:line="360" w:lineRule="auto"/>
              <w:ind w:left="1701" w:hanging="1701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(Unsur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622EDA">
              <w:rPr>
                <w:rFonts w:ascii="Bookman Old Style" w:hAnsi="Bookman Old Style"/>
              </w:rPr>
              <w:t>Wakil Masyarakat)</w:t>
            </w:r>
          </w:p>
          <w:p w:rsidR="00F0607B" w:rsidRPr="00F0607B" w:rsidRDefault="00F0607B" w:rsidP="00F0607B">
            <w:pPr>
              <w:tabs>
                <w:tab w:val="left" w:pos="1418"/>
                <w:tab w:val="left" w:pos="1701"/>
                <w:tab w:val="left" w:pos="2970"/>
                <w:tab w:val="left" w:pos="3150"/>
                <w:tab w:val="left" w:pos="6750"/>
              </w:tabs>
              <w:spacing w:line="360" w:lineRule="auto"/>
              <w:ind w:left="1701" w:hanging="1701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(Unsur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622EDA">
              <w:rPr>
                <w:rFonts w:ascii="Bookman Old Style" w:hAnsi="Bookman Old Style"/>
              </w:rPr>
              <w:t>Wakil Masyarakat)</w:t>
            </w:r>
          </w:p>
          <w:p w:rsidR="00F0607B" w:rsidRPr="00F0607B" w:rsidRDefault="00F0607B" w:rsidP="00F0607B">
            <w:pPr>
              <w:tabs>
                <w:tab w:val="left" w:pos="1418"/>
                <w:tab w:val="left" w:pos="1701"/>
                <w:tab w:val="left" w:pos="2970"/>
                <w:tab w:val="left" w:pos="3150"/>
                <w:tab w:val="left" w:pos="6750"/>
              </w:tabs>
              <w:spacing w:line="360" w:lineRule="auto"/>
              <w:ind w:left="1701" w:hanging="1701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(Unsur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622EDA">
              <w:rPr>
                <w:rFonts w:ascii="Bookman Old Style" w:hAnsi="Bookman Old Style"/>
              </w:rPr>
              <w:t>Wakil Masyarakat)</w:t>
            </w:r>
          </w:p>
          <w:p w:rsidR="00622EDA" w:rsidRPr="00622EDA" w:rsidRDefault="00F0607B" w:rsidP="00F0607B">
            <w:pPr>
              <w:tabs>
                <w:tab w:val="left" w:pos="1418"/>
                <w:tab w:val="left" w:pos="1701"/>
                <w:tab w:val="left" w:pos="2970"/>
                <w:tab w:val="left" w:pos="3150"/>
                <w:tab w:val="left" w:pos="6750"/>
              </w:tabs>
              <w:spacing w:line="360" w:lineRule="auto"/>
              <w:ind w:left="1701" w:hanging="1701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</w:rPr>
              <w:t>(Unsur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622EDA">
              <w:rPr>
                <w:rFonts w:ascii="Bookman Old Style" w:hAnsi="Bookman Old Style"/>
              </w:rPr>
              <w:t>Wakil Masyarakat)</w:t>
            </w:r>
          </w:p>
        </w:tc>
      </w:tr>
    </w:tbl>
    <w:p w:rsidR="00106649" w:rsidRPr="002E7A46" w:rsidRDefault="00106649" w:rsidP="00622EDA">
      <w:pPr>
        <w:tabs>
          <w:tab w:val="left" w:pos="1418"/>
          <w:tab w:val="left" w:pos="1701"/>
          <w:tab w:val="left" w:pos="3402"/>
          <w:tab w:val="left" w:pos="3686"/>
          <w:tab w:val="left" w:pos="7200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ab/>
      </w:r>
    </w:p>
    <w:p w:rsidR="00106649" w:rsidRPr="002E7A46" w:rsidRDefault="00754133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>Kedua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  <w:t>Tugas dan Tanggungjawab Tim Penyusun RPJMDes adalah menyusun Rancangan Rencana Pembangunan Jangka Menengah Desa (RPJMDes) tahun 20</w:t>
      </w:r>
      <w:r w:rsidR="00631C7E" w:rsidRPr="002E7A46">
        <w:rPr>
          <w:rFonts w:ascii="Bookman Old Style" w:hAnsi="Bookman Old Style"/>
          <w:sz w:val="24"/>
          <w:szCs w:val="24"/>
        </w:rPr>
        <w:t>20</w:t>
      </w:r>
      <w:r w:rsidRPr="002E7A46">
        <w:rPr>
          <w:rFonts w:ascii="Bookman Old Style" w:hAnsi="Bookman Old Style"/>
          <w:sz w:val="24"/>
          <w:szCs w:val="24"/>
        </w:rPr>
        <w:t xml:space="preserve"> – 20</w:t>
      </w:r>
      <w:r w:rsidR="00631C7E" w:rsidRPr="002E7A46">
        <w:rPr>
          <w:rFonts w:ascii="Bookman Old Style" w:hAnsi="Bookman Old Style"/>
          <w:sz w:val="24"/>
          <w:szCs w:val="24"/>
        </w:rPr>
        <w:t>2</w:t>
      </w:r>
      <w:r w:rsidRPr="002E7A46">
        <w:rPr>
          <w:rFonts w:ascii="Bookman Old Style" w:hAnsi="Bookman Old Style"/>
          <w:sz w:val="24"/>
          <w:szCs w:val="24"/>
        </w:rPr>
        <w:t xml:space="preserve">5 berdasarkan data-data hasil </w:t>
      </w:r>
      <w:r w:rsidR="000C4523" w:rsidRPr="002E7A46">
        <w:rPr>
          <w:rFonts w:ascii="Bookman Old Style" w:hAnsi="Bookman Old Style"/>
          <w:sz w:val="24"/>
          <w:szCs w:val="24"/>
        </w:rPr>
        <w:t xml:space="preserve"> : Penyelarasan arah kebijakan pembangunan Kabupaten,  P</w:t>
      </w:r>
      <w:r w:rsidRPr="002E7A46">
        <w:rPr>
          <w:rFonts w:ascii="Bookman Old Style" w:hAnsi="Bookman Old Style"/>
          <w:sz w:val="24"/>
          <w:szCs w:val="24"/>
        </w:rPr>
        <w:t>engkajian Keadaan Desa (PKD) dan Perumusan Visi Desa yang dilakukan secara partisipatif</w:t>
      </w:r>
      <w:r w:rsidR="007D69C8" w:rsidRPr="002E7A46">
        <w:rPr>
          <w:rFonts w:ascii="Bookman Old Style" w:hAnsi="Bookman Old Style"/>
          <w:sz w:val="24"/>
          <w:szCs w:val="24"/>
        </w:rPr>
        <w:t>.</w:t>
      </w:r>
    </w:p>
    <w:p w:rsidR="007D69C8" w:rsidRPr="002E7A46" w:rsidRDefault="007D69C8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>Ketiga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  <w:t xml:space="preserve">Dalam melaksanakan tugasnya Tim Penyusun RPJMDes mengacu pada Permendagri </w:t>
      </w:r>
      <w:r w:rsidR="00631C7E" w:rsidRPr="002E7A46">
        <w:rPr>
          <w:rFonts w:ascii="Bookman Old Style" w:hAnsi="Bookman Old Style"/>
          <w:sz w:val="24"/>
          <w:szCs w:val="24"/>
        </w:rPr>
        <w:t xml:space="preserve"> Nomor : 114 tahun 2015</w:t>
      </w:r>
    </w:p>
    <w:p w:rsidR="00BD31AE" w:rsidRDefault="00BD31AE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  <w:lang w:val="en-US"/>
        </w:rPr>
      </w:pPr>
      <w:r w:rsidRPr="002E7A46">
        <w:rPr>
          <w:rFonts w:ascii="Bookman Old Style" w:hAnsi="Bookman Old Style"/>
          <w:sz w:val="24"/>
          <w:szCs w:val="24"/>
        </w:rPr>
        <w:t>Keempat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  <w:t xml:space="preserve">Tim Penyusun RPJMDes dalam melaksanakan tugasnya dibimbing dan dibantu aparat pemerintah (kecamatan dan atau kabupaten), </w:t>
      </w:r>
      <w:r w:rsidR="00631C7E" w:rsidRPr="002E7A46">
        <w:rPr>
          <w:rFonts w:ascii="Bookman Old Style" w:hAnsi="Bookman Old Style"/>
          <w:sz w:val="24"/>
          <w:szCs w:val="24"/>
        </w:rPr>
        <w:t>Pendamping Desa</w:t>
      </w:r>
      <w:r w:rsidR="000C4523" w:rsidRPr="002E7A46">
        <w:rPr>
          <w:rFonts w:ascii="Bookman Old Style" w:hAnsi="Bookman Old Style"/>
          <w:sz w:val="24"/>
          <w:szCs w:val="24"/>
        </w:rPr>
        <w:t>, Pendamping Lokal Desa dan</w:t>
      </w:r>
      <w:r w:rsidRPr="002E7A46">
        <w:rPr>
          <w:rFonts w:ascii="Bookman Old Style" w:hAnsi="Bookman Old Style"/>
          <w:sz w:val="24"/>
          <w:szCs w:val="24"/>
        </w:rPr>
        <w:t xml:space="preserve"> pihak lain yang berkompeten.</w:t>
      </w:r>
    </w:p>
    <w:p w:rsidR="00BD31AE" w:rsidRPr="002E7A46" w:rsidRDefault="00BD31AE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lastRenderedPageBreak/>
        <w:t>Kelima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  <w:t>Masa tugas Tim Penyusun RPJMDes terhitung sejak ditetapkannya Surat Keputusan Kepala Desa ini; sampai dengan ditetapkannya Peraturan Desa (Perdes) tentang RPJMDes tahun 20</w:t>
      </w:r>
      <w:r w:rsidR="00631C7E" w:rsidRPr="002E7A46">
        <w:rPr>
          <w:rFonts w:ascii="Bookman Old Style" w:hAnsi="Bookman Old Style"/>
          <w:sz w:val="24"/>
          <w:szCs w:val="24"/>
        </w:rPr>
        <w:t>20</w:t>
      </w:r>
      <w:r w:rsidRPr="002E7A46">
        <w:rPr>
          <w:rFonts w:ascii="Bookman Old Style" w:hAnsi="Bookman Old Style"/>
          <w:sz w:val="24"/>
          <w:szCs w:val="24"/>
        </w:rPr>
        <w:t xml:space="preserve"> – 20</w:t>
      </w:r>
      <w:r w:rsidR="00631C7E" w:rsidRPr="002E7A46">
        <w:rPr>
          <w:rFonts w:ascii="Bookman Old Style" w:hAnsi="Bookman Old Style"/>
          <w:sz w:val="24"/>
          <w:szCs w:val="24"/>
        </w:rPr>
        <w:t>2</w:t>
      </w:r>
      <w:r w:rsidRPr="002E7A46">
        <w:rPr>
          <w:rFonts w:ascii="Bookman Old Style" w:hAnsi="Bookman Old Style"/>
          <w:sz w:val="24"/>
          <w:szCs w:val="24"/>
        </w:rPr>
        <w:t xml:space="preserve">5 oleh Kepala Desa </w:t>
      </w:r>
      <w:r w:rsidR="00631C7E" w:rsidRPr="002E7A46">
        <w:rPr>
          <w:rFonts w:ascii="Bookman Old Style" w:hAnsi="Bookman Old Style"/>
          <w:sz w:val="24"/>
          <w:szCs w:val="24"/>
        </w:rPr>
        <w:t xml:space="preserve">bersama </w:t>
      </w:r>
      <w:r w:rsidRPr="002E7A46">
        <w:rPr>
          <w:rFonts w:ascii="Bookman Old Style" w:hAnsi="Bookman Old Style"/>
          <w:sz w:val="24"/>
          <w:szCs w:val="24"/>
        </w:rPr>
        <w:t xml:space="preserve"> BPD.  </w:t>
      </w:r>
    </w:p>
    <w:p w:rsidR="00BD31AE" w:rsidRPr="002E7A46" w:rsidRDefault="00BD31AE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>Keenam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  <w:t>Keputusan ini berlaku sejak tanggal ditetapkan.</w:t>
      </w:r>
    </w:p>
    <w:p w:rsidR="00BD31AE" w:rsidRPr="002E7A46" w:rsidRDefault="00BD31AE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</w:p>
    <w:p w:rsidR="00BD31AE" w:rsidRPr="00F0607B" w:rsidRDefault="00BD31AE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ind w:left="1701" w:hanging="1701"/>
        <w:jc w:val="both"/>
        <w:rPr>
          <w:rFonts w:ascii="Bookman Old Style" w:hAnsi="Bookman Old Style"/>
          <w:sz w:val="24"/>
          <w:szCs w:val="24"/>
          <w:lang w:val="en-US"/>
        </w:rPr>
      </w:pP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  <w:t>Ditetapkan di</w:t>
      </w:r>
      <w:r w:rsidRPr="002E7A46">
        <w:rPr>
          <w:rFonts w:ascii="Bookman Old Style" w:hAnsi="Bookman Old Style"/>
          <w:sz w:val="24"/>
          <w:szCs w:val="24"/>
        </w:rPr>
        <w:tab/>
        <w:t>:</w:t>
      </w:r>
      <w:r w:rsidRPr="002E7A46">
        <w:rPr>
          <w:rFonts w:ascii="Bookman Old Style" w:hAnsi="Bookman Old Style"/>
          <w:sz w:val="24"/>
          <w:szCs w:val="24"/>
        </w:rPr>
        <w:tab/>
      </w:r>
      <w:proofErr w:type="spellStart"/>
      <w:r w:rsidR="00F0607B">
        <w:rPr>
          <w:rFonts w:ascii="Bookman Old Style" w:hAnsi="Bookman Old Style"/>
          <w:sz w:val="24"/>
          <w:szCs w:val="24"/>
          <w:lang w:val="en-US"/>
        </w:rPr>
        <w:t>Sroyo</w:t>
      </w:r>
      <w:proofErr w:type="spellEnd"/>
      <w:r w:rsidR="00F0607B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BD31AE" w:rsidRPr="002E7A46" w:rsidRDefault="0099270A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5.45pt;margin-top:18.25pt;width:236.25pt;height:0;z-index:251662336" o:connectortype="straight" strokeweight="2pt"/>
        </w:pict>
      </w:r>
      <w:r w:rsidR="00BD31AE" w:rsidRPr="002E7A46">
        <w:rPr>
          <w:rFonts w:ascii="Bookman Old Style" w:hAnsi="Bookman Old Style"/>
          <w:sz w:val="24"/>
          <w:szCs w:val="24"/>
        </w:rPr>
        <w:tab/>
      </w:r>
      <w:r w:rsidR="00BD31AE" w:rsidRPr="002E7A46">
        <w:rPr>
          <w:rFonts w:ascii="Bookman Old Style" w:hAnsi="Bookman Old Style"/>
          <w:sz w:val="24"/>
          <w:szCs w:val="24"/>
        </w:rPr>
        <w:tab/>
      </w:r>
      <w:r w:rsidR="00BD31AE" w:rsidRPr="002E7A46">
        <w:rPr>
          <w:rFonts w:ascii="Bookman Old Style" w:hAnsi="Bookman Old Style"/>
          <w:sz w:val="24"/>
          <w:szCs w:val="24"/>
        </w:rPr>
        <w:tab/>
      </w:r>
      <w:r w:rsidR="00BD31AE" w:rsidRPr="002E7A46">
        <w:rPr>
          <w:rFonts w:ascii="Bookman Old Style" w:hAnsi="Bookman Old Style"/>
          <w:sz w:val="24"/>
          <w:szCs w:val="24"/>
        </w:rPr>
        <w:tab/>
      </w:r>
      <w:r w:rsidR="00631C7E" w:rsidRPr="002E7A46">
        <w:rPr>
          <w:rFonts w:ascii="Bookman Old Style" w:hAnsi="Bookman Old Style"/>
          <w:sz w:val="24"/>
          <w:szCs w:val="24"/>
        </w:rPr>
        <w:t>Pada Tanggal</w:t>
      </w:r>
      <w:r w:rsidR="00631C7E" w:rsidRPr="002E7A46">
        <w:rPr>
          <w:rFonts w:ascii="Bookman Old Style" w:hAnsi="Bookman Old Style"/>
          <w:sz w:val="24"/>
          <w:szCs w:val="24"/>
        </w:rPr>
        <w:tab/>
        <w:t>:</w:t>
      </w:r>
      <w:r w:rsidR="00631C7E" w:rsidRPr="002E7A46">
        <w:rPr>
          <w:rFonts w:ascii="Bookman Old Style" w:hAnsi="Bookman Old Style"/>
          <w:sz w:val="24"/>
          <w:szCs w:val="24"/>
        </w:rPr>
        <w:tab/>
      </w:r>
      <w:r w:rsidR="00157665">
        <w:rPr>
          <w:rFonts w:ascii="Bookman Old Style" w:hAnsi="Bookman Old Style"/>
          <w:sz w:val="24"/>
          <w:szCs w:val="24"/>
          <w:lang w:val="en-US"/>
        </w:rPr>
        <w:t>12 Mei</w:t>
      </w:r>
      <w:r w:rsidR="00631C7E" w:rsidRPr="002E7A46">
        <w:rPr>
          <w:rFonts w:ascii="Bookman Old Style" w:hAnsi="Bookman Old Style"/>
          <w:sz w:val="24"/>
          <w:szCs w:val="24"/>
        </w:rPr>
        <w:t xml:space="preserve"> 2019</w:t>
      </w:r>
    </w:p>
    <w:p w:rsidR="00BD31AE" w:rsidRPr="002E7A46" w:rsidRDefault="00BD31AE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</w:p>
    <w:p w:rsidR="00BD31AE" w:rsidRPr="002E7A46" w:rsidRDefault="00157665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D31AE" w:rsidRPr="002E7A46">
        <w:rPr>
          <w:rFonts w:ascii="Bookman Old Style" w:hAnsi="Bookman Old Style"/>
          <w:sz w:val="24"/>
          <w:szCs w:val="24"/>
        </w:rPr>
        <w:t>KEPALA DESA,</w:t>
      </w:r>
    </w:p>
    <w:p w:rsidR="00BD31AE" w:rsidRPr="002E7A46" w:rsidRDefault="00BD31AE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</w:p>
    <w:p w:rsidR="00BD31AE" w:rsidRPr="002E7A46" w:rsidRDefault="00BD31AE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</w:p>
    <w:p w:rsidR="00BD31AE" w:rsidRPr="00157665" w:rsidRDefault="00BD31AE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  <w:r w:rsidR="00157665" w:rsidRPr="00157665">
        <w:rPr>
          <w:rFonts w:ascii="Bookman Old Style" w:hAnsi="Bookman Old Style"/>
          <w:b/>
          <w:sz w:val="24"/>
          <w:szCs w:val="24"/>
          <w:u w:val="single"/>
          <w:lang w:val="en-US"/>
        </w:rPr>
        <w:t>H. YULIANTO, S.T.</w:t>
      </w:r>
    </w:p>
    <w:p w:rsidR="00BD31AE" w:rsidRPr="002E7A46" w:rsidRDefault="00BD31AE" w:rsidP="00BD31AE">
      <w:pPr>
        <w:tabs>
          <w:tab w:val="left" w:pos="1418"/>
          <w:tab w:val="left" w:pos="1701"/>
          <w:tab w:val="left" w:pos="3402"/>
          <w:tab w:val="left" w:pos="4253"/>
          <w:tab w:val="left" w:pos="5954"/>
          <w:tab w:val="left" w:pos="6096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</w:p>
    <w:p w:rsidR="00754133" w:rsidRPr="002E7A46" w:rsidRDefault="00BD31AE" w:rsidP="00106649">
      <w:pPr>
        <w:tabs>
          <w:tab w:val="left" w:pos="1418"/>
          <w:tab w:val="left" w:pos="1701"/>
          <w:tab w:val="left" w:pos="3402"/>
          <w:tab w:val="left" w:pos="3686"/>
          <w:tab w:val="left" w:pos="6663"/>
        </w:tabs>
        <w:spacing w:after="120"/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  <w:r w:rsidRPr="002E7A46">
        <w:rPr>
          <w:rFonts w:ascii="Bookman Old Style" w:hAnsi="Bookman Old Style"/>
          <w:sz w:val="24"/>
          <w:szCs w:val="24"/>
        </w:rPr>
        <w:tab/>
      </w:r>
    </w:p>
    <w:sectPr w:rsidR="00754133" w:rsidRPr="002E7A46" w:rsidSect="00F0607B">
      <w:pgSz w:w="12240" w:h="20160" w:code="5"/>
      <w:pgMar w:top="1440" w:right="1440" w:bottom="36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44"/>
    <w:multiLevelType w:val="hybridMultilevel"/>
    <w:tmpl w:val="582867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3FD6"/>
    <w:multiLevelType w:val="hybridMultilevel"/>
    <w:tmpl w:val="5EC8B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58A"/>
    <w:multiLevelType w:val="singleLevel"/>
    <w:tmpl w:val="F2149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93A"/>
    <w:rsid w:val="00000EF8"/>
    <w:rsid w:val="00003890"/>
    <w:rsid w:val="00010B50"/>
    <w:rsid w:val="00014B9C"/>
    <w:rsid w:val="000152FF"/>
    <w:rsid w:val="000172BE"/>
    <w:rsid w:val="0002020A"/>
    <w:rsid w:val="00024769"/>
    <w:rsid w:val="000258F4"/>
    <w:rsid w:val="00025E6F"/>
    <w:rsid w:val="0003010B"/>
    <w:rsid w:val="00030380"/>
    <w:rsid w:val="0003534E"/>
    <w:rsid w:val="00035543"/>
    <w:rsid w:val="00041CDB"/>
    <w:rsid w:val="00046C10"/>
    <w:rsid w:val="0005042E"/>
    <w:rsid w:val="00050823"/>
    <w:rsid w:val="000518B2"/>
    <w:rsid w:val="00052180"/>
    <w:rsid w:val="000523DB"/>
    <w:rsid w:val="00053833"/>
    <w:rsid w:val="000614BA"/>
    <w:rsid w:val="000653E1"/>
    <w:rsid w:val="0007046E"/>
    <w:rsid w:val="00072CB0"/>
    <w:rsid w:val="0007625C"/>
    <w:rsid w:val="000803E8"/>
    <w:rsid w:val="00080E4D"/>
    <w:rsid w:val="00083C49"/>
    <w:rsid w:val="00085351"/>
    <w:rsid w:val="00085D15"/>
    <w:rsid w:val="00090CF7"/>
    <w:rsid w:val="00091B50"/>
    <w:rsid w:val="00092544"/>
    <w:rsid w:val="00095329"/>
    <w:rsid w:val="000A18F4"/>
    <w:rsid w:val="000A1FAA"/>
    <w:rsid w:val="000A24EE"/>
    <w:rsid w:val="000A470A"/>
    <w:rsid w:val="000A491E"/>
    <w:rsid w:val="000B0404"/>
    <w:rsid w:val="000B2F46"/>
    <w:rsid w:val="000B4276"/>
    <w:rsid w:val="000B4A58"/>
    <w:rsid w:val="000B71E6"/>
    <w:rsid w:val="000C23FE"/>
    <w:rsid w:val="000C2940"/>
    <w:rsid w:val="000C3189"/>
    <w:rsid w:val="000C4523"/>
    <w:rsid w:val="000C73E5"/>
    <w:rsid w:val="000C7914"/>
    <w:rsid w:val="000D1EA1"/>
    <w:rsid w:val="000D679A"/>
    <w:rsid w:val="000E29EE"/>
    <w:rsid w:val="000E4BE9"/>
    <w:rsid w:val="000E6A79"/>
    <w:rsid w:val="000F07C1"/>
    <w:rsid w:val="000F2E16"/>
    <w:rsid w:val="000F36F6"/>
    <w:rsid w:val="000F3B10"/>
    <w:rsid w:val="000F4F2A"/>
    <w:rsid w:val="000F7C48"/>
    <w:rsid w:val="00100806"/>
    <w:rsid w:val="001018E5"/>
    <w:rsid w:val="001026EC"/>
    <w:rsid w:val="00106649"/>
    <w:rsid w:val="0010708B"/>
    <w:rsid w:val="001071D1"/>
    <w:rsid w:val="00110166"/>
    <w:rsid w:val="001125D0"/>
    <w:rsid w:val="0011354D"/>
    <w:rsid w:val="00114B99"/>
    <w:rsid w:val="00115637"/>
    <w:rsid w:val="00115797"/>
    <w:rsid w:val="0011741E"/>
    <w:rsid w:val="00123DAD"/>
    <w:rsid w:val="001303C9"/>
    <w:rsid w:val="00130D4D"/>
    <w:rsid w:val="00132CA4"/>
    <w:rsid w:val="00133A58"/>
    <w:rsid w:val="0013447C"/>
    <w:rsid w:val="00137730"/>
    <w:rsid w:val="00140177"/>
    <w:rsid w:val="0014207F"/>
    <w:rsid w:val="001420D4"/>
    <w:rsid w:val="00142BB2"/>
    <w:rsid w:val="00147AC0"/>
    <w:rsid w:val="00157665"/>
    <w:rsid w:val="00157EEF"/>
    <w:rsid w:val="00163B96"/>
    <w:rsid w:val="001641F4"/>
    <w:rsid w:val="00170FAD"/>
    <w:rsid w:val="00176BA0"/>
    <w:rsid w:val="00182D85"/>
    <w:rsid w:val="0018463F"/>
    <w:rsid w:val="0018666B"/>
    <w:rsid w:val="00187B94"/>
    <w:rsid w:val="00194238"/>
    <w:rsid w:val="001954AC"/>
    <w:rsid w:val="00195AB5"/>
    <w:rsid w:val="001A0033"/>
    <w:rsid w:val="001A05A4"/>
    <w:rsid w:val="001A0F6A"/>
    <w:rsid w:val="001A11A9"/>
    <w:rsid w:val="001A1F46"/>
    <w:rsid w:val="001A520F"/>
    <w:rsid w:val="001A54FF"/>
    <w:rsid w:val="001B1F50"/>
    <w:rsid w:val="001B2E8B"/>
    <w:rsid w:val="001B4390"/>
    <w:rsid w:val="001B570D"/>
    <w:rsid w:val="001C335C"/>
    <w:rsid w:val="001C3D19"/>
    <w:rsid w:val="001C47DC"/>
    <w:rsid w:val="001D0747"/>
    <w:rsid w:val="001D097E"/>
    <w:rsid w:val="001D17BE"/>
    <w:rsid w:val="001D4DCF"/>
    <w:rsid w:val="001D5A5F"/>
    <w:rsid w:val="001D5CCB"/>
    <w:rsid w:val="001D7AA0"/>
    <w:rsid w:val="001E1677"/>
    <w:rsid w:val="001E2B04"/>
    <w:rsid w:val="001E4B2C"/>
    <w:rsid w:val="001E615C"/>
    <w:rsid w:val="001E6404"/>
    <w:rsid w:val="001F20EA"/>
    <w:rsid w:val="001F5436"/>
    <w:rsid w:val="001F630B"/>
    <w:rsid w:val="001F6F10"/>
    <w:rsid w:val="00201DEE"/>
    <w:rsid w:val="002028B4"/>
    <w:rsid w:val="00202913"/>
    <w:rsid w:val="002034A0"/>
    <w:rsid w:val="00205AE7"/>
    <w:rsid w:val="0021585D"/>
    <w:rsid w:val="00216038"/>
    <w:rsid w:val="00222AB1"/>
    <w:rsid w:val="00222D0B"/>
    <w:rsid w:val="0022377E"/>
    <w:rsid w:val="002237B0"/>
    <w:rsid w:val="002239AB"/>
    <w:rsid w:val="002264EE"/>
    <w:rsid w:val="00226A90"/>
    <w:rsid w:val="00227AF1"/>
    <w:rsid w:val="0023353A"/>
    <w:rsid w:val="00233DD3"/>
    <w:rsid w:val="002346F0"/>
    <w:rsid w:val="002346F6"/>
    <w:rsid w:val="00235861"/>
    <w:rsid w:val="00236F63"/>
    <w:rsid w:val="002428E8"/>
    <w:rsid w:val="00244E89"/>
    <w:rsid w:val="00251CF0"/>
    <w:rsid w:val="0025583D"/>
    <w:rsid w:val="002626A2"/>
    <w:rsid w:val="002634E4"/>
    <w:rsid w:val="002659D0"/>
    <w:rsid w:val="002668A6"/>
    <w:rsid w:val="002669F7"/>
    <w:rsid w:val="00270224"/>
    <w:rsid w:val="002709EC"/>
    <w:rsid w:val="00270C42"/>
    <w:rsid w:val="00272B72"/>
    <w:rsid w:val="00275631"/>
    <w:rsid w:val="0028074B"/>
    <w:rsid w:val="00283347"/>
    <w:rsid w:val="0028457B"/>
    <w:rsid w:val="002847A4"/>
    <w:rsid w:val="00284B0A"/>
    <w:rsid w:val="0029009C"/>
    <w:rsid w:val="002901F5"/>
    <w:rsid w:val="00290962"/>
    <w:rsid w:val="002930DA"/>
    <w:rsid w:val="00294860"/>
    <w:rsid w:val="00295F01"/>
    <w:rsid w:val="00296D4E"/>
    <w:rsid w:val="00296D53"/>
    <w:rsid w:val="00296DCE"/>
    <w:rsid w:val="002979D2"/>
    <w:rsid w:val="00297F26"/>
    <w:rsid w:val="002A12FF"/>
    <w:rsid w:val="002A19E8"/>
    <w:rsid w:val="002A2BAD"/>
    <w:rsid w:val="002A74BD"/>
    <w:rsid w:val="002B1F62"/>
    <w:rsid w:val="002B3054"/>
    <w:rsid w:val="002B6078"/>
    <w:rsid w:val="002B67C8"/>
    <w:rsid w:val="002C0840"/>
    <w:rsid w:val="002C143C"/>
    <w:rsid w:val="002C22B5"/>
    <w:rsid w:val="002C3828"/>
    <w:rsid w:val="002C3F3B"/>
    <w:rsid w:val="002C56EB"/>
    <w:rsid w:val="002C5816"/>
    <w:rsid w:val="002C7565"/>
    <w:rsid w:val="002C7ACC"/>
    <w:rsid w:val="002D25DF"/>
    <w:rsid w:val="002D2893"/>
    <w:rsid w:val="002D7CE6"/>
    <w:rsid w:val="002E7A46"/>
    <w:rsid w:val="002F1384"/>
    <w:rsid w:val="002F4012"/>
    <w:rsid w:val="002F5212"/>
    <w:rsid w:val="002F7439"/>
    <w:rsid w:val="00300D18"/>
    <w:rsid w:val="00303B82"/>
    <w:rsid w:val="0030404E"/>
    <w:rsid w:val="00304ECB"/>
    <w:rsid w:val="003075AA"/>
    <w:rsid w:val="003122DC"/>
    <w:rsid w:val="00312F2B"/>
    <w:rsid w:val="003174FE"/>
    <w:rsid w:val="00324379"/>
    <w:rsid w:val="00326E50"/>
    <w:rsid w:val="00327CCF"/>
    <w:rsid w:val="00331708"/>
    <w:rsid w:val="0033376A"/>
    <w:rsid w:val="003351F8"/>
    <w:rsid w:val="003414DD"/>
    <w:rsid w:val="003421AE"/>
    <w:rsid w:val="003439EE"/>
    <w:rsid w:val="003441E8"/>
    <w:rsid w:val="0034451C"/>
    <w:rsid w:val="00345A85"/>
    <w:rsid w:val="00346404"/>
    <w:rsid w:val="00346412"/>
    <w:rsid w:val="0034786A"/>
    <w:rsid w:val="00351CC0"/>
    <w:rsid w:val="0035208C"/>
    <w:rsid w:val="0035362B"/>
    <w:rsid w:val="003576A2"/>
    <w:rsid w:val="00360534"/>
    <w:rsid w:val="00360C48"/>
    <w:rsid w:val="003611FF"/>
    <w:rsid w:val="00361645"/>
    <w:rsid w:val="00362B51"/>
    <w:rsid w:val="00362C94"/>
    <w:rsid w:val="00364D12"/>
    <w:rsid w:val="00365266"/>
    <w:rsid w:val="003700F0"/>
    <w:rsid w:val="003732DE"/>
    <w:rsid w:val="00377506"/>
    <w:rsid w:val="00380079"/>
    <w:rsid w:val="00383C4F"/>
    <w:rsid w:val="0038490C"/>
    <w:rsid w:val="00391A23"/>
    <w:rsid w:val="00392325"/>
    <w:rsid w:val="003928DB"/>
    <w:rsid w:val="00393B88"/>
    <w:rsid w:val="003941CD"/>
    <w:rsid w:val="00394523"/>
    <w:rsid w:val="00395323"/>
    <w:rsid w:val="00395BEA"/>
    <w:rsid w:val="00397B90"/>
    <w:rsid w:val="003A003C"/>
    <w:rsid w:val="003A0DAF"/>
    <w:rsid w:val="003A3859"/>
    <w:rsid w:val="003A3A96"/>
    <w:rsid w:val="003A6CA1"/>
    <w:rsid w:val="003B0C10"/>
    <w:rsid w:val="003B18D3"/>
    <w:rsid w:val="003B1CD1"/>
    <w:rsid w:val="003B27D7"/>
    <w:rsid w:val="003B5FD4"/>
    <w:rsid w:val="003B77B8"/>
    <w:rsid w:val="003B7FC0"/>
    <w:rsid w:val="003C3091"/>
    <w:rsid w:val="003C577E"/>
    <w:rsid w:val="003C5AF3"/>
    <w:rsid w:val="003D1BCE"/>
    <w:rsid w:val="003D28CE"/>
    <w:rsid w:val="003D2B82"/>
    <w:rsid w:val="003D3811"/>
    <w:rsid w:val="003D4C19"/>
    <w:rsid w:val="003D566E"/>
    <w:rsid w:val="003D6F93"/>
    <w:rsid w:val="003D726E"/>
    <w:rsid w:val="003D7643"/>
    <w:rsid w:val="003E1480"/>
    <w:rsid w:val="003E1E2A"/>
    <w:rsid w:val="003E28B2"/>
    <w:rsid w:val="003E2B19"/>
    <w:rsid w:val="003E4503"/>
    <w:rsid w:val="003E618C"/>
    <w:rsid w:val="003F02CB"/>
    <w:rsid w:val="003F1284"/>
    <w:rsid w:val="003F183A"/>
    <w:rsid w:val="003F19E9"/>
    <w:rsid w:val="003F6A46"/>
    <w:rsid w:val="003F7715"/>
    <w:rsid w:val="00402960"/>
    <w:rsid w:val="00403721"/>
    <w:rsid w:val="0041062B"/>
    <w:rsid w:val="00410CEC"/>
    <w:rsid w:val="004142D1"/>
    <w:rsid w:val="00415A73"/>
    <w:rsid w:val="0042044E"/>
    <w:rsid w:val="00426AFE"/>
    <w:rsid w:val="00430111"/>
    <w:rsid w:val="00435E4C"/>
    <w:rsid w:val="00443EF8"/>
    <w:rsid w:val="004526F9"/>
    <w:rsid w:val="0045667F"/>
    <w:rsid w:val="004576A2"/>
    <w:rsid w:val="004617F6"/>
    <w:rsid w:val="0046274A"/>
    <w:rsid w:val="00471A6C"/>
    <w:rsid w:val="00473CF2"/>
    <w:rsid w:val="00481A01"/>
    <w:rsid w:val="00482A07"/>
    <w:rsid w:val="004860DB"/>
    <w:rsid w:val="00491AE3"/>
    <w:rsid w:val="00491E91"/>
    <w:rsid w:val="00492568"/>
    <w:rsid w:val="0049456B"/>
    <w:rsid w:val="0049493F"/>
    <w:rsid w:val="00494E70"/>
    <w:rsid w:val="00495AD2"/>
    <w:rsid w:val="00497D63"/>
    <w:rsid w:val="004A04A3"/>
    <w:rsid w:val="004A1001"/>
    <w:rsid w:val="004A10F9"/>
    <w:rsid w:val="004A20A2"/>
    <w:rsid w:val="004A30CD"/>
    <w:rsid w:val="004A7A57"/>
    <w:rsid w:val="004B00CC"/>
    <w:rsid w:val="004B1A16"/>
    <w:rsid w:val="004B2D0C"/>
    <w:rsid w:val="004B3C99"/>
    <w:rsid w:val="004B5E65"/>
    <w:rsid w:val="004B762E"/>
    <w:rsid w:val="004C1D39"/>
    <w:rsid w:val="004C2476"/>
    <w:rsid w:val="004C3CD6"/>
    <w:rsid w:val="004D0001"/>
    <w:rsid w:val="004D31B8"/>
    <w:rsid w:val="004D72FD"/>
    <w:rsid w:val="004D77AF"/>
    <w:rsid w:val="004D7FA6"/>
    <w:rsid w:val="004E2C3A"/>
    <w:rsid w:val="004E3FF7"/>
    <w:rsid w:val="004F00FC"/>
    <w:rsid w:val="004F3B84"/>
    <w:rsid w:val="004F426B"/>
    <w:rsid w:val="004F453D"/>
    <w:rsid w:val="00501A56"/>
    <w:rsid w:val="00501E43"/>
    <w:rsid w:val="005025AA"/>
    <w:rsid w:val="00502724"/>
    <w:rsid w:val="00502B68"/>
    <w:rsid w:val="0050548B"/>
    <w:rsid w:val="00511C9D"/>
    <w:rsid w:val="005122DE"/>
    <w:rsid w:val="005163CB"/>
    <w:rsid w:val="00517278"/>
    <w:rsid w:val="00523D37"/>
    <w:rsid w:val="00523F98"/>
    <w:rsid w:val="00524A04"/>
    <w:rsid w:val="00525C94"/>
    <w:rsid w:val="00525E5A"/>
    <w:rsid w:val="00525F0F"/>
    <w:rsid w:val="0053354D"/>
    <w:rsid w:val="0054246E"/>
    <w:rsid w:val="00542E57"/>
    <w:rsid w:val="00544079"/>
    <w:rsid w:val="00552989"/>
    <w:rsid w:val="00557821"/>
    <w:rsid w:val="0056093E"/>
    <w:rsid w:val="005632B2"/>
    <w:rsid w:val="00563503"/>
    <w:rsid w:val="0056379D"/>
    <w:rsid w:val="00565866"/>
    <w:rsid w:val="0056692D"/>
    <w:rsid w:val="00567509"/>
    <w:rsid w:val="0057065D"/>
    <w:rsid w:val="00571AB1"/>
    <w:rsid w:val="00574B5A"/>
    <w:rsid w:val="00575513"/>
    <w:rsid w:val="0059058D"/>
    <w:rsid w:val="00590D34"/>
    <w:rsid w:val="005A08E6"/>
    <w:rsid w:val="005A090C"/>
    <w:rsid w:val="005A0B70"/>
    <w:rsid w:val="005A5A51"/>
    <w:rsid w:val="005A6DCA"/>
    <w:rsid w:val="005B046E"/>
    <w:rsid w:val="005B4E0D"/>
    <w:rsid w:val="005B56E8"/>
    <w:rsid w:val="005B6779"/>
    <w:rsid w:val="005C0BDC"/>
    <w:rsid w:val="005C2F61"/>
    <w:rsid w:val="005C7F3D"/>
    <w:rsid w:val="005D1326"/>
    <w:rsid w:val="005D3BC1"/>
    <w:rsid w:val="005D71DB"/>
    <w:rsid w:val="005D71FF"/>
    <w:rsid w:val="005D7B1C"/>
    <w:rsid w:val="005E0DA1"/>
    <w:rsid w:val="005E12CC"/>
    <w:rsid w:val="005E13AE"/>
    <w:rsid w:val="005E33C6"/>
    <w:rsid w:val="005E56BE"/>
    <w:rsid w:val="005E5BC9"/>
    <w:rsid w:val="005F00A0"/>
    <w:rsid w:val="005F0232"/>
    <w:rsid w:val="005F075C"/>
    <w:rsid w:val="005F266D"/>
    <w:rsid w:val="005F3907"/>
    <w:rsid w:val="005F6735"/>
    <w:rsid w:val="006031FB"/>
    <w:rsid w:val="006062D2"/>
    <w:rsid w:val="00607504"/>
    <w:rsid w:val="0060757A"/>
    <w:rsid w:val="00610D15"/>
    <w:rsid w:val="006158D9"/>
    <w:rsid w:val="00621A4F"/>
    <w:rsid w:val="00621CE1"/>
    <w:rsid w:val="00621D60"/>
    <w:rsid w:val="006223E8"/>
    <w:rsid w:val="00622EDA"/>
    <w:rsid w:val="006244B8"/>
    <w:rsid w:val="006250C3"/>
    <w:rsid w:val="00631C7E"/>
    <w:rsid w:val="00632FF1"/>
    <w:rsid w:val="00641536"/>
    <w:rsid w:val="006415E6"/>
    <w:rsid w:val="00641941"/>
    <w:rsid w:val="00643D36"/>
    <w:rsid w:val="00644E75"/>
    <w:rsid w:val="00645BE2"/>
    <w:rsid w:val="00646C17"/>
    <w:rsid w:val="00650A78"/>
    <w:rsid w:val="006516D0"/>
    <w:rsid w:val="006520B0"/>
    <w:rsid w:val="00652B6A"/>
    <w:rsid w:val="00653B2D"/>
    <w:rsid w:val="006559EC"/>
    <w:rsid w:val="00655B99"/>
    <w:rsid w:val="00655BDC"/>
    <w:rsid w:val="00656458"/>
    <w:rsid w:val="0065645D"/>
    <w:rsid w:val="0065693A"/>
    <w:rsid w:val="0065754F"/>
    <w:rsid w:val="00660A08"/>
    <w:rsid w:val="00661AA1"/>
    <w:rsid w:val="00661CDB"/>
    <w:rsid w:val="00667E37"/>
    <w:rsid w:val="00674D18"/>
    <w:rsid w:val="00675FD2"/>
    <w:rsid w:val="0067772F"/>
    <w:rsid w:val="00680020"/>
    <w:rsid w:val="00683D45"/>
    <w:rsid w:val="00683E8B"/>
    <w:rsid w:val="00685427"/>
    <w:rsid w:val="006855D3"/>
    <w:rsid w:val="00686462"/>
    <w:rsid w:val="00687578"/>
    <w:rsid w:val="006967DA"/>
    <w:rsid w:val="00697737"/>
    <w:rsid w:val="006A1203"/>
    <w:rsid w:val="006A21C6"/>
    <w:rsid w:val="006A4C42"/>
    <w:rsid w:val="006A6E34"/>
    <w:rsid w:val="006A7E5B"/>
    <w:rsid w:val="006B11AC"/>
    <w:rsid w:val="006B13DE"/>
    <w:rsid w:val="006B17F2"/>
    <w:rsid w:val="006B3A97"/>
    <w:rsid w:val="006B5D53"/>
    <w:rsid w:val="006C057B"/>
    <w:rsid w:val="006C1347"/>
    <w:rsid w:val="006C3022"/>
    <w:rsid w:val="006C56E7"/>
    <w:rsid w:val="006C64A1"/>
    <w:rsid w:val="006C669D"/>
    <w:rsid w:val="006C6AA6"/>
    <w:rsid w:val="006C7A96"/>
    <w:rsid w:val="006D26B1"/>
    <w:rsid w:val="006D31E1"/>
    <w:rsid w:val="006E03B3"/>
    <w:rsid w:val="006E16D3"/>
    <w:rsid w:val="006E305A"/>
    <w:rsid w:val="006E4328"/>
    <w:rsid w:val="006E5BBD"/>
    <w:rsid w:val="006E607D"/>
    <w:rsid w:val="006E6816"/>
    <w:rsid w:val="006E761C"/>
    <w:rsid w:val="006F01C1"/>
    <w:rsid w:val="006F296D"/>
    <w:rsid w:val="00704BFE"/>
    <w:rsid w:val="007104A9"/>
    <w:rsid w:val="00711150"/>
    <w:rsid w:val="00711B14"/>
    <w:rsid w:val="00711D39"/>
    <w:rsid w:val="007126CA"/>
    <w:rsid w:val="00713537"/>
    <w:rsid w:val="0071579F"/>
    <w:rsid w:val="00715ECF"/>
    <w:rsid w:val="00716CF1"/>
    <w:rsid w:val="0071711A"/>
    <w:rsid w:val="0071738A"/>
    <w:rsid w:val="007179B3"/>
    <w:rsid w:val="007229AC"/>
    <w:rsid w:val="0072583A"/>
    <w:rsid w:val="0073119E"/>
    <w:rsid w:val="00735E8B"/>
    <w:rsid w:val="00737FA0"/>
    <w:rsid w:val="00741EE3"/>
    <w:rsid w:val="00742A6B"/>
    <w:rsid w:val="007505BB"/>
    <w:rsid w:val="00751AB9"/>
    <w:rsid w:val="0075338C"/>
    <w:rsid w:val="00754133"/>
    <w:rsid w:val="0075440E"/>
    <w:rsid w:val="00754418"/>
    <w:rsid w:val="00755659"/>
    <w:rsid w:val="0076433B"/>
    <w:rsid w:val="0076560B"/>
    <w:rsid w:val="00775FEE"/>
    <w:rsid w:val="00780989"/>
    <w:rsid w:val="00782D01"/>
    <w:rsid w:val="0078304E"/>
    <w:rsid w:val="00784E47"/>
    <w:rsid w:val="007852F5"/>
    <w:rsid w:val="007855A5"/>
    <w:rsid w:val="00786CC7"/>
    <w:rsid w:val="007944D8"/>
    <w:rsid w:val="00794797"/>
    <w:rsid w:val="00796710"/>
    <w:rsid w:val="007B0AC6"/>
    <w:rsid w:val="007B170B"/>
    <w:rsid w:val="007B1827"/>
    <w:rsid w:val="007B1F26"/>
    <w:rsid w:val="007B4827"/>
    <w:rsid w:val="007B6271"/>
    <w:rsid w:val="007B6335"/>
    <w:rsid w:val="007B6630"/>
    <w:rsid w:val="007C0361"/>
    <w:rsid w:val="007C4464"/>
    <w:rsid w:val="007D155B"/>
    <w:rsid w:val="007D525E"/>
    <w:rsid w:val="007D69C8"/>
    <w:rsid w:val="007D7509"/>
    <w:rsid w:val="007E301A"/>
    <w:rsid w:val="007E5A2D"/>
    <w:rsid w:val="007E7AA0"/>
    <w:rsid w:val="007F18CC"/>
    <w:rsid w:val="007F2703"/>
    <w:rsid w:val="007F27DE"/>
    <w:rsid w:val="007F32AF"/>
    <w:rsid w:val="007F37E1"/>
    <w:rsid w:val="007F3A45"/>
    <w:rsid w:val="007F4023"/>
    <w:rsid w:val="007F4B66"/>
    <w:rsid w:val="007F4F1F"/>
    <w:rsid w:val="00800131"/>
    <w:rsid w:val="00801226"/>
    <w:rsid w:val="008018B9"/>
    <w:rsid w:val="00802D4D"/>
    <w:rsid w:val="00804509"/>
    <w:rsid w:val="00804783"/>
    <w:rsid w:val="00804A35"/>
    <w:rsid w:val="008126F3"/>
    <w:rsid w:val="00816382"/>
    <w:rsid w:val="008164BF"/>
    <w:rsid w:val="008167EA"/>
    <w:rsid w:val="00820FF0"/>
    <w:rsid w:val="00821454"/>
    <w:rsid w:val="008236E9"/>
    <w:rsid w:val="00823BEE"/>
    <w:rsid w:val="00832197"/>
    <w:rsid w:val="00832BA4"/>
    <w:rsid w:val="008403CA"/>
    <w:rsid w:val="008407BD"/>
    <w:rsid w:val="008410AF"/>
    <w:rsid w:val="00841F76"/>
    <w:rsid w:val="0084554E"/>
    <w:rsid w:val="008469FF"/>
    <w:rsid w:val="00846ECF"/>
    <w:rsid w:val="0084721B"/>
    <w:rsid w:val="00853004"/>
    <w:rsid w:val="00861F79"/>
    <w:rsid w:val="00862613"/>
    <w:rsid w:val="00862C27"/>
    <w:rsid w:val="00862FF7"/>
    <w:rsid w:val="00866F40"/>
    <w:rsid w:val="008676AB"/>
    <w:rsid w:val="00871AE2"/>
    <w:rsid w:val="008736C3"/>
    <w:rsid w:val="00876404"/>
    <w:rsid w:val="00880921"/>
    <w:rsid w:val="00885537"/>
    <w:rsid w:val="00892943"/>
    <w:rsid w:val="0089393C"/>
    <w:rsid w:val="008A1863"/>
    <w:rsid w:val="008A20D1"/>
    <w:rsid w:val="008A2241"/>
    <w:rsid w:val="008A2F40"/>
    <w:rsid w:val="008A4B2A"/>
    <w:rsid w:val="008A53B8"/>
    <w:rsid w:val="008A5753"/>
    <w:rsid w:val="008B12D2"/>
    <w:rsid w:val="008B4F9F"/>
    <w:rsid w:val="008B7AF2"/>
    <w:rsid w:val="008C0969"/>
    <w:rsid w:val="008C369F"/>
    <w:rsid w:val="008C387C"/>
    <w:rsid w:val="008C67C9"/>
    <w:rsid w:val="008C7B1D"/>
    <w:rsid w:val="008D03BE"/>
    <w:rsid w:val="008D1A50"/>
    <w:rsid w:val="008D1A81"/>
    <w:rsid w:val="008D6E90"/>
    <w:rsid w:val="008E027E"/>
    <w:rsid w:val="008E0CE3"/>
    <w:rsid w:val="008E1A8F"/>
    <w:rsid w:val="008E2244"/>
    <w:rsid w:val="008E2E2B"/>
    <w:rsid w:val="008E3286"/>
    <w:rsid w:val="008E5218"/>
    <w:rsid w:val="008E6276"/>
    <w:rsid w:val="008E69B7"/>
    <w:rsid w:val="008F0DFB"/>
    <w:rsid w:val="008F3C15"/>
    <w:rsid w:val="008F656B"/>
    <w:rsid w:val="008F6EB3"/>
    <w:rsid w:val="00901369"/>
    <w:rsid w:val="0090196F"/>
    <w:rsid w:val="00906AD4"/>
    <w:rsid w:val="009134ED"/>
    <w:rsid w:val="00915375"/>
    <w:rsid w:val="00920731"/>
    <w:rsid w:val="00922C05"/>
    <w:rsid w:val="009256D9"/>
    <w:rsid w:val="00927378"/>
    <w:rsid w:val="00927FFE"/>
    <w:rsid w:val="00930A37"/>
    <w:rsid w:val="0094221E"/>
    <w:rsid w:val="009506D2"/>
    <w:rsid w:val="00951FF4"/>
    <w:rsid w:val="00953D2B"/>
    <w:rsid w:val="00955F18"/>
    <w:rsid w:val="009566D3"/>
    <w:rsid w:val="009569B6"/>
    <w:rsid w:val="009627BA"/>
    <w:rsid w:val="00963F37"/>
    <w:rsid w:val="00971E81"/>
    <w:rsid w:val="009725DE"/>
    <w:rsid w:val="00973C0A"/>
    <w:rsid w:val="009756EF"/>
    <w:rsid w:val="00982039"/>
    <w:rsid w:val="00984BA4"/>
    <w:rsid w:val="0098514C"/>
    <w:rsid w:val="0098637A"/>
    <w:rsid w:val="00987A5A"/>
    <w:rsid w:val="00990927"/>
    <w:rsid w:val="0099270A"/>
    <w:rsid w:val="009957B1"/>
    <w:rsid w:val="009A0CD6"/>
    <w:rsid w:val="009A2270"/>
    <w:rsid w:val="009A2817"/>
    <w:rsid w:val="009A43E5"/>
    <w:rsid w:val="009B0191"/>
    <w:rsid w:val="009B0E12"/>
    <w:rsid w:val="009B5BF5"/>
    <w:rsid w:val="009B6894"/>
    <w:rsid w:val="009B74AF"/>
    <w:rsid w:val="009C067E"/>
    <w:rsid w:val="009C104B"/>
    <w:rsid w:val="009C6968"/>
    <w:rsid w:val="009C72D7"/>
    <w:rsid w:val="009D15F5"/>
    <w:rsid w:val="009D305A"/>
    <w:rsid w:val="009D3702"/>
    <w:rsid w:val="009D4243"/>
    <w:rsid w:val="009D6199"/>
    <w:rsid w:val="009D63BC"/>
    <w:rsid w:val="009E0828"/>
    <w:rsid w:val="009E1330"/>
    <w:rsid w:val="009E2204"/>
    <w:rsid w:val="009E3BEC"/>
    <w:rsid w:val="009E5E23"/>
    <w:rsid w:val="009E69C8"/>
    <w:rsid w:val="009E780F"/>
    <w:rsid w:val="009F3D0A"/>
    <w:rsid w:val="009F5B87"/>
    <w:rsid w:val="009F64CE"/>
    <w:rsid w:val="009F64E2"/>
    <w:rsid w:val="009F70CB"/>
    <w:rsid w:val="009F7D71"/>
    <w:rsid w:val="00A00A91"/>
    <w:rsid w:val="00A01EAD"/>
    <w:rsid w:val="00A1097F"/>
    <w:rsid w:val="00A10A33"/>
    <w:rsid w:val="00A10F1B"/>
    <w:rsid w:val="00A12647"/>
    <w:rsid w:val="00A149FF"/>
    <w:rsid w:val="00A15625"/>
    <w:rsid w:val="00A16292"/>
    <w:rsid w:val="00A17CE0"/>
    <w:rsid w:val="00A20EC4"/>
    <w:rsid w:val="00A21802"/>
    <w:rsid w:val="00A222E2"/>
    <w:rsid w:val="00A267DC"/>
    <w:rsid w:val="00A27F9E"/>
    <w:rsid w:val="00A34295"/>
    <w:rsid w:val="00A35E6F"/>
    <w:rsid w:val="00A36137"/>
    <w:rsid w:val="00A36431"/>
    <w:rsid w:val="00A40C11"/>
    <w:rsid w:val="00A43BDF"/>
    <w:rsid w:val="00A44F97"/>
    <w:rsid w:val="00A44FCA"/>
    <w:rsid w:val="00A450F2"/>
    <w:rsid w:val="00A525CB"/>
    <w:rsid w:val="00A52A1F"/>
    <w:rsid w:val="00A540A0"/>
    <w:rsid w:val="00A65596"/>
    <w:rsid w:val="00A66EA5"/>
    <w:rsid w:val="00A714A9"/>
    <w:rsid w:val="00A7175E"/>
    <w:rsid w:val="00A7265C"/>
    <w:rsid w:val="00A765D3"/>
    <w:rsid w:val="00A76B7F"/>
    <w:rsid w:val="00A7707F"/>
    <w:rsid w:val="00A7797B"/>
    <w:rsid w:val="00A829E7"/>
    <w:rsid w:val="00A8660E"/>
    <w:rsid w:val="00A91134"/>
    <w:rsid w:val="00A9497C"/>
    <w:rsid w:val="00AA17E9"/>
    <w:rsid w:val="00AA30EF"/>
    <w:rsid w:val="00AA38E1"/>
    <w:rsid w:val="00AA6A5C"/>
    <w:rsid w:val="00AB0382"/>
    <w:rsid w:val="00AB0CB8"/>
    <w:rsid w:val="00AB1FD1"/>
    <w:rsid w:val="00AB2E37"/>
    <w:rsid w:val="00AB3606"/>
    <w:rsid w:val="00AB3982"/>
    <w:rsid w:val="00AB5712"/>
    <w:rsid w:val="00AB63D7"/>
    <w:rsid w:val="00AC0E1B"/>
    <w:rsid w:val="00AC1352"/>
    <w:rsid w:val="00AC23FE"/>
    <w:rsid w:val="00AC3BFC"/>
    <w:rsid w:val="00AC690A"/>
    <w:rsid w:val="00AC7B70"/>
    <w:rsid w:val="00AC7BD5"/>
    <w:rsid w:val="00AC7D01"/>
    <w:rsid w:val="00AD1440"/>
    <w:rsid w:val="00AD281F"/>
    <w:rsid w:val="00AD359E"/>
    <w:rsid w:val="00AD38A9"/>
    <w:rsid w:val="00AD3F31"/>
    <w:rsid w:val="00AD527C"/>
    <w:rsid w:val="00AE045F"/>
    <w:rsid w:val="00AE1297"/>
    <w:rsid w:val="00AE30C4"/>
    <w:rsid w:val="00AE3C1B"/>
    <w:rsid w:val="00AE76F8"/>
    <w:rsid w:val="00AF2A35"/>
    <w:rsid w:val="00B00EEB"/>
    <w:rsid w:val="00B02A94"/>
    <w:rsid w:val="00B06F98"/>
    <w:rsid w:val="00B10136"/>
    <w:rsid w:val="00B11203"/>
    <w:rsid w:val="00B120CF"/>
    <w:rsid w:val="00B12BF1"/>
    <w:rsid w:val="00B12D18"/>
    <w:rsid w:val="00B12D29"/>
    <w:rsid w:val="00B14B4C"/>
    <w:rsid w:val="00B15C29"/>
    <w:rsid w:val="00B212A4"/>
    <w:rsid w:val="00B2137E"/>
    <w:rsid w:val="00B230A8"/>
    <w:rsid w:val="00B2325E"/>
    <w:rsid w:val="00B248EE"/>
    <w:rsid w:val="00B30F33"/>
    <w:rsid w:val="00B32915"/>
    <w:rsid w:val="00B35699"/>
    <w:rsid w:val="00B40FB9"/>
    <w:rsid w:val="00B412C5"/>
    <w:rsid w:val="00B41EC1"/>
    <w:rsid w:val="00B4644E"/>
    <w:rsid w:val="00B464FE"/>
    <w:rsid w:val="00B47E15"/>
    <w:rsid w:val="00B51571"/>
    <w:rsid w:val="00B57B21"/>
    <w:rsid w:val="00B57F71"/>
    <w:rsid w:val="00B615F7"/>
    <w:rsid w:val="00B62FC9"/>
    <w:rsid w:val="00B64FCD"/>
    <w:rsid w:val="00B6589B"/>
    <w:rsid w:val="00B75ED9"/>
    <w:rsid w:val="00B779C6"/>
    <w:rsid w:val="00B77FC4"/>
    <w:rsid w:val="00B80954"/>
    <w:rsid w:val="00B81004"/>
    <w:rsid w:val="00B8238A"/>
    <w:rsid w:val="00B84743"/>
    <w:rsid w:val="00B84995"/>
    <w:rsid w:val="00B85383"/>
    <w:rsid w:val="00B86287"/>
    <w:rsid w:val="00B90399"/>
    <w:rsid w:val="00B9255E"/>
    <w:rsid w:val="00B92EC4"/>
    <w:rsid w:val="00B942C8"/>
    <w:rsid w:val="00B94A42"/>
    <w:rsid w:val="00B95C49"/>
    <w:rsid w:val="00B97139"/>
    <w:rsid w:val="00B973A6"/>
    <w:rsid w:val="00BA0C38"/>
    <w:rsid w:val="00BA39EA"/>
    <w:rsid w:val="00BA5EED"/>
    <w:rsid w:val="00BA5F4C"/>
    <w:rsid w:val="00BB0633"/>
    <w:rsid w:val="00BB32A0"/>
    <w:rsid w:val="00BB39ED"/>
    <w:rsid w:val="00BB76C1"/>
    <w:rsid w:val="00BC09BC"/>
    <w:rsid w:val="00BC2C90"/>
    <w:rsid w:val="00BC3762"/>
    <w:rsid w:val="00BC5532"/>
    <w:rsid w:val="00BC699F"/>
    <w:rsid w:val="00BD2997"/>
    <w:rsid w:val="00BD31AE"/>
    <w:rsid w:val="00BD506F"/>
    <w:rsid w:val="00BD6CF7"/>
    <w:rsid w:val="00BD7C73"/>
    <w:rsid w:val="00BE050E"/>
    <w:rsid w:val="00BE33AD"/>
    <w:rsid w:val="00BE5A43"/>
    <w:rsid w:val="00BE62A5"/>
    <w:rsid w:val="00BE6FD5"/>
    <w:rsid w:val="00BF001D"/>
    <w:rsid w:val="00BF5B76"/>
    <w:rsid w:val="00BF748F"/>
    <w:rsid w:val="00C00B02"/>
    <w:rsid w:val="00C0337F"/>
    <w:rsid w:val="00C05A44"/>
    <w:rsid w:val="00C05EDB"/>
    <w:rsid w:val="00C06DBE"/>
    <w:rsid w:val="00C07E08"/>
    <w:rsid w:val="00C11991"/>
    <w:rsid w:val="00C1293B"/>
    <w:rsid w:val="00C23FED"/>
    <w:rsid w:val="00C25AA8"/>
    <w:rsid w:val="00C26DCC"/>
    <w:rsid w:val="00C27F7D"/>
    <w:rsid w:val="00C3002B"/>
    <w:rsid w:val="00C33CD0"/>
    <w:rsid w:val="00C34CD4"/>
    <w:rsid w:val="00C36E5B"/>
    <w:rsid w:val="00C37F39"/>
    <w:rsid w:val="00C43F3C"/>
    <w:rsid w:val="00C45B50"/>
    <w:rsid w:val="00C51307"/>
    <w:rsid w:val="00C51BB7"/>
    <w:rsid w:val="00C52225"/>
    <w:rsid w:val="00C52C1D"/>
    <w:rsid w:val="00C55A80"/>
    <w:rsid w:val="00C55EEC"/>
    <w:rsid w:val="00C574CF"/>
    <w:rsid w:val="00C61012"/>
    <w:rsid w:val="00C62730"/>
    <w:rsid w:val="00C62F98"/>
    <w:rsid w:val="00C63AF1"/>
    <w:rsid w:val="00C6637F"/>
    <w:rsid w:val="00C74136"/>
    <w:rsid w:val="00C77227"/>
    <w:rsid w:val="00C7776F"/>
    <w:rsid w:val="00C805B9"/>
    <w:rsid w:val="00C80B11"/>
    <w:rsid w:val="00C82453"/>
    <w:rsid w:val="00C839F1"/>
    <w:rsid w:val="00C862CC"/>
    <w:rsid w:val="00C901A0"/>
    <w:rsid w:val="00C94703"/>
    <w:rsid w:val="00C94AE6"/>
    <w:rsid w:val="00C96BB8"/>
    <w:rsid w:val="00CA1FE2"/>
    <w:rsid w:val="00CA2F1E"/>
    <w:rsid w:val="00CA40D7"/>
    <w:rsid w:val="00CA4AE1"/>
    <w:rsid w:val="00CA6627"/>
    <w:rsid w:val="00CB2440"/>
    <w:rsid w:val="00CB288B"/>
    <w:rsid w:val="00CB3550"/>
    <w:rsid w:val="00CB4431"/>
    <w:rsid w:val="00CB5356"/>
    <w:rsid w:val="00CC0F93"/>
    <w:rsid w:val="00CC4FFE"/>
    <w:rsid w:val="00CC54FE"/>
    <w:rsid w:val="00CC7BAB"/>
    <w:rsid w:val="00CD0F58"/>
    <w:rsid w:val="00CD26AC"/>
    <w:rsid w:val="00CD3659"/>
    <w:rsid w:val="00CD5265"/>
    <w:rsid w:val="00CD6D24"/>
    <w:rsid w:val="00CE11DA"/>
    <w:rsid w:val="00CE6079"/>
    <w:rsid w:val="00CF01DA"/>
    <w:rsid w:val="00D009E9"/>
    <w:rsid w:val="00D033ED"/>
    <w:rsid w:val="00D05488"/>
    <w:rsid w:val="00D13568"/>
    <w:rsid w:val="00D13D98"/>
    <w:rsid w:val="00D15200"/>
    <w:rsid w:val="00D16059"/>
    <w:rsid w:val="00D16D74"/>
    <w:rsid w:val="00D2003E"/>
    <w:rsid w:val="00D20C1B"/>
    <w:rsid w:val="00D21722"/>
    <w:rsid w:val="00D22E98"/>
    <w:rsid w:val="00D256FD"/>
    <w:rsid w:val="00D263FA"/>
    <w:rsid w:val="00D30C44"/>
    <w:rsid w:val="00D30FA9"/>
    <w:rsid w:val="00D32B4C"/>
    <w:rsid w:val="00D343C7"/>
    <w:rsid w:val="00D35303"/>
    <w:rsid w:val="00D37857"/>
    <w:rsid w:val="00D424E0"/>
    <w:rsid w:val="00D4776D"/>
    <w:rsid w:val="00D50364"/>
    <w:rsid w:val="00D5111D"/>
    <w:rsid w:val="00D518C5"/>
    <w:rsid w:val="00D6453C"/>
    <w:rsid w:val="00D65585"/>
    <w:rsid w:val="00D6615E"/>
    <w:rsid w:val="00D67DBB"/>
    <w:rsid w:val="00D70B69"/>
    <w:rsid w:val="00D73E0A"/>
    <w:rsid w:val="00D74D66"/>
    <w:rsid w:val="00D76108"/>
    <w:rsid w:val="00D775B3"/>
    <w:rsid w:val="00D80F46"/>
    <w:rsid w:val="00D823DD"/>
    <w:rsid w:val="00D85594"/>
    <w:rsid w:val="00D860F7"/>
    <w:rsid w:val="00D91A80"/>
    <w:rsid w:val="00D91B57"/>
    <w:rsid w:val="00D93210"/>
    <w:rsid w:val="00D94040"/>
    <w:rsid w:val="00D94976"/>
    <w:rsid w:val="00D95027"/>
    <w:rsid w:val="00D95C39"/>
    <w:rsid w:val="00D973E1"/>
    <w:rsid w:val="00D9743D"/>
    <w:rsid w:val="00DA1E65"/>
    <w:rsid w:val="00DA42C1"/>
    <w:rsid w:val="00DA587B"/>
    <w:rsid w:val="00DA777E"/>
    <w:rsid w:val="00DB11D4"/>
    <w:rsid w:val="00DB24CE"/>
    <w:rsid w:val="00DB3BEB"/>
    <w:rsid w:val="00DB3ED8"/>
    <w:rsid w:val="00DB6A93"/>
    <w:rsid w:val="00DB7C69"/>
    <w:rsid w:val="00DC006F"/>
    <w:rsid w:val="00DC0298"/>
    <w:rsid w:val="00DC0CFF"/>
    <w:rsid w:val="00DC1040"/>
    <w:rsid w:val="00DC1FAB"/>
    <w:rsid w:val="00DC4D5E"/>
    <w:rsid w:val="00DC7367"/>
    <w:rsid w:val="00DD4781"/>
    <w:rsid w:val="00DD5E75"/>
    <w:rsid w:val="00DE1892"/>
    <w:rsid w:val="00DE1DE9"/>
    <w:rsid w:val="00DE624F"/>
    <w:rsid w:val="00DF03C8"/>
    <w:rsid w:val="00DF0ACC"/>
    <w:rsid w:val="00DF1E3D"/>
    <w:rsid w:val="00DF39F6"/>
    <w:rsid w:val="00DF6FAA"/>
    <w:rsid w:val="00DF75A9"/>
    <w:rsid w:val="00DF7A9D"/>
    <w:rsid w:val="00E01642"/>
    <w:rsid w:val="00E01A1E"/>
    <w:rsid w:val="00E02018"/>
    <w:rsid w:val="00E044C8"/>
    <w:rsid w:val="00E05C61"/>
    <w:rsid w:val="00E0762A"/>
    <w:rsid w:val="00E11820"/>
    <w:rsid w:val="00E11C8C"/>
    <w:rsid w:val="00E16DBE"/>
    <w:rsid w:val="00E22099"/>
    <w:rsid w:val="00E22F81"/>
    <w:rsid w:val="00E2307E"/>
    <w:rsid w:val="00E232A3"/>
    <w:rsid w:val="00E23D52"/>
    <w:rsid w:val="00E252F9"/>
    <w:rsid w:val="00E302C2"/>
    <w:rsid w:val="00E302E1"/>
    <w:rsid w:val="00E4056F"/>
    <w:rsid w:val="00E40645"/>
    <w:rsid w:val="00E442EE"/>
    <w:rsid w:val="00E4531D"/>
    <w:rsid w:val="00E4552E"/>
    <w:rsid w:val="00E47F6E"/>
    <w:rsid w:val="00E50581"/>
    <w:rsid w:val="00E50CE6"/>
    <w:rsid w:val="00E550EC"/>
    <w:rsid w:val="00E5669C"/>
    <w:rsid w:val="00E56851"/>
    <w:rsid w:val="00E57CC6"/>
    <w:rsid w:val="00E610F7"/>
    <w:rsid w:val="00E66587"/>
    <w:rsid w:val="00E70A5B"/>
    <w:rsid w:val="00E713FC"/>
    <w:rsid w:val="00E7160C"/>
    <w:rsid w:val="00E72ECE"/>
    <w:rsid w:val="00E76470"/>
    <w:rsid w:val="00E77E08"/>
    <w:rsid w:val="00E810C2"/>
    <w:rsid w:val="00E84AA5"/>
    <w:rsid w:val="00E87A61"/>
    <w:rsid w:val="00E90E74"/>
    <w:rsid w:val="00E9133B"/>
    <w:rsid w:val="00E92586"/>
    <w:rsid w:val="00E9465A"/>
    <w:rsid w:val="00E97A79"/>
    <w:rsid w:val="00EA2639"/>
    <w:rsid w:val="00EA28B0"/>
    <w:rsid w:val="00EA3039"/>
    <w:rsid w:val="00EA3F21"/>
    <w:rsid w:val="00EA40DC"/>
    <w:rsid w:val="00EA576C"/>
    <w:rsid w:val="00EB0338"/>
    <w:rsid w:val="00EB0489"/>
    <w:rsid w:val="00EB23E0"/>
    <w:rsid w:val="00EB2BD3"/>
    <w:rsid w:val="00EB38A9"/>
    <w:rsid w:val="00EB5E70"/>
    <w:rsid w:val="00EC01D5"/>
    <w:rsid w:val="00EC2502"/>
    <w:rsid w:val="00EC5E54"/>
    <w:rsid w:val="00EC6EFA"/>
    <w:rsid w:val="00EC76FA"/>
    <w:rsid w:val="00ED0876"/>
    <w:rsid w:val="00ED1A06"/>
    <w:rsid w:val="00ED39DD"/>
    <w:rsid w:val="00ED404D"/>
    <w:rsid w:val="00ED4734"/>
    <w:rsid w:val="00ED47B1"/>
    <w:rsid w:val="00ED75AC"/>
    <w:rsid w:val="00ED7F39"/>
    <w:rsid w:val="00ED7F63"/>
    <w:rsid w:val="00EE6553"/>
    <w:rsid w:val="00EE658E"/>
    <w:rsid w:val="00EE7EA3"/>
    <w:rsid w:val="00EF08AB"/>
    <w:rsid w:val="00EF15F6"/>
    <w:rsid w:val="00EF54BC"/>
    <w:rsid w:val="00F01B5A"/>
    <w:rsid w:val="00F0386D"/>
    <w:rsid w:val="00F03B89"/>
    <w:rsid w:val="00F04B1B"/>
    <w:rsid w:val="00F056C7"/>
    <w:rsid w:val="00F05824"/>
    <w:rsid w:val="00F0607B"/>
    <w:rsid w:val="00F06277"/>
    <w:rsid w:val="00F06783"/>
    <w:rsid w:val="00F102C4"/>
    <w:rsid w:val="00F11D9A"/>
    <w:rsid w:val="00F13C07"/>
    <w:rsid w:val="00F153BF"/>
    <w:rsid w:val="00F16079"/>
    <w:rsid w:val="00F21730"/>
    <w:rsid w:val="00F21F33"/>
    <w:rsid w:val="00F22D33"/>
    <w:rsid w:val="00F22FDE"/>
    <w:rsid w:val="00F25B57"/>
    <w:rsid w:val="00F27525"/>
    <w:rsid w:val="00F27DBD"/>
    <w:rsid w:val="00F31758"/>
    <w:rsid w:val="00F31E0B"/>
    <w:rsid w:val="00F33A39"/>
    <w:rsid w:val="00F33A84"/>
    <w:rsid w:val="00F41046"/>
    <w:rsid w:val="00F441F6"/>
    <w:rsid w:val="00F466BD"/>
    <w:rsid w:val="00F47437"/>
    <w:rsid w:val="00F50834"/>
    <w:rsid w:val="00F51FA5"/>
    <w:rsid w:val="00F561C4"/>
    <w:rsid w:val="00F562E4"/>
    <w:rsid w:val="00F5702A"/>
    <w:rsid w:val="00F60F39"/>
    <w:rsid w:val="00F65AC8"/>
    <w:rsid w:val="00F70A14"/>
    <w:rsid w:val="00F73137"/>
    <w:rsid w:val="00F751FF"/>
    <w:rsid w:val="00F75D2D"/>
    <w:rsid w:val="00F769EE"/>
    <w:rsid w:val="00F76EA9"/>
    <w:rsid w:val="00F77F5E"/>
    <w:rsid w:val="00F81207"/>
    <w:rsid w:val="00F81589"/>
    <w:rsid w:val="00F86252"/>
    <w:rsid w:val="00F8777F"/>
    <w:rsid w:val="00F911EE"/>
    <w:rsid w:val="00F91B31"/>
    <w:rsid w:val="00F91D5C"/>
    <w:rsid w:val="00F92918"/>
    <w:rsid w:val="00F9517B"/>
    <w:rsid w:val="00F953C2"/>
    <w:rsid w:val="00FA377D"/>
    <w:rsid w:val="00FA39E8"/>
    <w:rsid w:val="00FA5CE8"/>
    <w:rsid w:val="00FA5DDE"/>
    <w:rsid w:val="00FB0B19"/>
    <w:rsid w:val="00FB1AB0"/>
    <w:rsid w:val="00FB29DE"/>
    <w:rsid w:val="00FB363E"/>
    <w:rsid w:val="00FB4B99"/>
    <w:rsid w:val="00FB597A"/>
    <w:rsid w:val="00FB5AF6"/>
    <w:rsid w:val="00FB6BED"/>
    <w:rsid w:val="00FB7A4F"/>
    <w:rsid w:val="00FC510C"/>
    <w:rsid w:val="00FC6178"/>
    <w:rsid w:val="00FC7F95"/>
    <w:rsid w:val="00FD08E3"/>
    <w:rsid w:val="00FD16DF"/>
    <w:rsid w:val="00FD5206"/>
    <w:rsid w:val="00FE6510"/>
    <w:rsid w:val="00FE7F6D"/>
    <w:rsid w:val="00FF3D65"/>
    <w:rsid w:val="00FF45C0"/>
    <w:rsid w:val="00FF492E"/>
    <w:rsid w:val="00FF4AE7"/>
    <w:rsid w:val="00FF511F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PEMDES SROYO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9</cp:revision>
  <cp:lastPrinted>2019-05-23T19:17:00Z</cp:lastPrinted>
  <dcterms:created xsi:type="dcterms:W3CDTF">2010-08-02T07:37:00Z</dcterms:created>
  <dcterms:modified xsi:type="dcterms:W3CDTF">2019-05-23T19:25:00Z</dcterms:modified>
</cp:coreProperties>
</file>